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456"/>
      </w:tblGrid>
      <w:tr w:rsidR="74829770" w:rsidRPr="00C25CF9" w14:paraId="7BD05DF9" w14:textId="77777777" w:rsidTr="74829770">
        <w:trPr>
          <w:trHeight w:val="300"/>
        </w:trPr>
        <w:tc>
          <w:tcPr>
            <w:tcW w:w="10567" w:type="dxa"/>
            <w:tcBorders>
              <w:top w:val="single" w:sz="4" w:space="0" w:color="auto"/>
              <w:left w:val="single" w:sz="4" w:space="0" w:color="auto"/>
              <w:bottom w:val="single" w:sz="4" w:space="0" w:color="auto"/>
              <w:right w:val="single" w:sz="4" w:space="0" w:color="auto"/>
            </w:tcBorders>
            <w:shd w:val="clear" w:color="auto" w:fill="CC0000"/>
            <w:tcMar>
              <w:top w:w="90" w:type="dxa"/>
              <w:left w:w="100" w:type="dxa"/>
              <w:bottom w:w="90" w:type="dxa"/>
              <w:right w:w="100" w:type="dxa"/>
            </w:tcMar>
          </w:tcPr>
          <w:p w14:paraId="57C63743" w14:textId="61238376" w:rsidR="74829770" w:rsidRPr="00C25CF9" w:rsidRDefault="74829770" w:rsidP="74829770">
            <w:pPr>
              <w:spacing w:after="0"/>
              <w:jc w:val="center"/>
              <w:rPr>
                <w:rFonts w:ascii="PP Telegraf" w:eastAsia="PP Telegraf" w:hAnsi="PP Telegraf" w:cs="PP Telegraf"/>
                <w:b/>
                <w:bCs/>
                <w:color w:val="FFFFFF" w:themeColor="background1"/>
                <w:lang w:val="fr-FR"/>
              </w:rPr>
            </w:pPr>
            <w:r w:rsidRPr="00C25CF9">
              <w:rPr>
                <w:rFonts w:ascii="PP Telegraf" w:eastAsia="PP Telegraf" w:hAnsi="PP Telegraf" w:cs="PP Telegraf"/>
                <w:b/>
                <w:bCs/>
                <w:color w:val="FFFFFF" w:themeColor="background1"/>
                <w:lang w:val="fr-FR"/>
              </w:rPr>
              <w:t>INFORMATION SOUS EMBARGO JUSQU'AU JEUDI 18 JUIN 2026 À 01H01 (CEST)</w:t>
            </w:r>
          </w:p>
        </w:tc>
      </w:tr>
    </w:tbl>
    <w:p w14:paraId="56C5CD87" w14:textId="62B68788" w:rsidR="0EB21F14" w:rsidRDefault="0EB21F14" w:rsidP="74829770">
      <w:pPr>
        <w:spacing w:before="220" w:after="60"/>
        <w:rPr>
          <w:rFonts w:ascii="PP Telegraf" w:eastAsia="PP Telegraf" w:hAnsi="PP Telegraf" w:cs="PP Telegraf"/>
        </w:rPr>
      </w:pPr>
      <w:r>
        <w:rPr>
          <w:noProof/>
        </w:rPr>
        <w:drawing>
          <wp:inline distT="0" distB="0" distL="0" distR="0" wp14:anchorId="33185EA5" wp14:editId="0C33A592">
            <wp:extent cx="2209800" cy="714375"/>
            <wp:effectExtent l="0" t="0" r="0" b="0"/>
            <wp:docPr id="20933936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3655" name="Picture 2093393655"/>
                    <pic:cNvPicPr/>
                  </pic:nvPicPr>
                  <pic:blipFill>
                    <a:blip r:embed="rId8">
                      <a:extLst>
                        <a:ext uri="{28A0092B-C50C-407E-A947-70E740481C1C}">
                          <a14:useLocalDpi xmlns:a14="http://schemas.microsoft.com/office/drawing/2010/main"/>
                        </a:ext>
                      </a:extLst>
                    </a:blip>
                    <a:stretch>
                      <a:fillRect/>
                    </a:stretch>
                  </pic:blipFill>
                  <pic:spPr>
                    <a:xfrm>
                      <a:off x="0" y="0"/>
                      <a:ext cx="2209800" cy="714375"/>
                    </a:xfrm>
                    <a:prstGeom prst="rect">
                      <a:avLst/>
                    </a:prstGeom>
                  </pic:spPr>
                </pic:pic>
              </a:graphicData>
            </a:graphic>
          </wp:inline>
        </w:drawing>
      </w:r>
    </w:p>
    <w:p w14:paraId="237D6AA7" w14:textId="450E9BA3" w:rsidR="0EB21F14" w:rsidRDefault="0EB21F14" w:rsidP="74829770">
      <w:pPr>
        <w:pBdr>
          <w:bottom w:val="single" w:sz="12" w:space="1" w:color="F5A623"/>
        </w:pBdr>
        <w:spacing w:before="80" w:after="140"/>
        <w:rPr>
          <w:rFonts w:ascii="PP Telegraf" w:eastAsia="PP Telegraf" w:hAnsi="PP Telegraf" w:cs="PP Telegraf"/>
          <w:color w:val="1D1D1B"/>
          <w:sz w:val="19"/>
          <w:szCs w:val="19"/>
          <w:lang w:val="en-US"/>
        </w:rPr>
      </w:pPr>
      <w:r w:rsidRPr="74829770">
        <w:rPr>
          <w:rFonts w:ascii="PP Telegraf" w:eastAsia="PP Telegraf" w:hAnsi="PP Telegraf" w:cs="PP Telegraf"/>
          <w:color w:val="1D1D1B"/>
          <w:sz w:val="19"/>
          <w:szCs w:val="19"/>
          <w:lang w:val="en-US"/>
        </w:rPr>
        <w:t xml:space="preserve"> </w:t>
      </w:r>
    </w:p>
    <w:p w14:paraId="13C03DF4" w14:textId="28D126EB" w:rsidR="00CE328C" w:rsidRDefault="75A2C921" w:rsidP="74829770">
      <w:pPr>
        <w:spacing w:after="60" w:line="276" w:lineRule="auto"/>
        <w:rPr>
          <w:rFonts w:ascii="PP Telegraf" w:eastAsia="PP Telegraf" w:hAnsi="PP Telegraf" w:cs="PP Telegraf"/>
          <w:b/>
          <w:bCs/>
          <w:color w:val="FFC000"/>
          <w:sz w:val="22"/>
          <w:szCs w:val="22"/>
        </w:rPr>
      </w:pPr>
      <w:r w:rsidRPr="00C25CF9">
        <w:rPr>
          <w:rFonts w:ascii="PP Telegraf" w:eastAsia="PP Telegraf" w:hAnsi="PP Telegraf" w:cs="PP Telegraf"/>
          <w:b/>
          <w:bCs/>
          <w:color w:val="1D1D1B"/>
          <w:sz w:val="32"/>
          <w:szCs w:val="32"/>
          <w:lang w:val="fr-FR"/>
        </w:rPr>
        <w:t xml:space="preserve">La KU Leuven atteint le meilleur classement jamais enregistré par la Belgique malgré des résultats </w:t>
      </w:r>
      <w:r w:rsidR="0930E40C" w:rsidRPr="00C25CF9">
        <w:rPr>
          <w:rFonts w:ascii="PP Telegraf" w:eastAsia="PP Telegraf" w:hAnsi="PP Telegraf" w:cs="PP Telegraf"/>
          <w:b/>
          <w:bCs/>
          <w:color w:val="1D1D1B"/>
          <w:sz w:val="32"/>
          <w:szCs w:val="32"/>
          <w:lang w:val="fr-FR"/>
        </w:rPr>
        <w:t xml:space="preserve">nationaux </w:t>
      </w:r>
      <w:r w:rsidRPr="00C25CF9">
        <w:rPr>
          <w:rFonts w:ascii="PP Telegraf" w:eastAsia="PP Telegraf" w:hAnsi="PP Telegraf" w:cs="PP Telegraf"/>
          <w:b/>
          <w:bCs/>
          <w:color w:val="1D1D1B"/>
          <w:sz w:val="32"/>
          <w:szCs w:val="32"/>
          <w:lang w:val="fr-FR"/>
        </w:rPr>
        <w:t>mitigés</w:t>
      </w:r>
      <w:r w:rsidR="00CE328C" w:rsidRPr="00C25CF9">
        <w:rPr>
          <w:lang w:val="fr-FR"/>
        </w:rPr>
        <w:br/>
      </w:r>
      <w:r w:rsidRPr="00C25CF9">
        <w:rPr>
          <w:rFonts w:ascii="PP Telegraf" w:eastAsia="PP Telegraf" w:hAnsi="PP Telegraf" w:cs="PP Telegraf"/>
          <w:color w:val="6B7280"/>
          <w:sz w:val="22"/>
          <w:szCs w:val="22"/>
          <w:lang w:val="fr-FR"/>
        </w:rPr>
        <w:t>La KU Leuven atteint le meilleur classement jamais enregistré par la Belgique, alors que le pays brille dans la collaboration mondiale en matière de recherche, même si le déclin de l'impact de la recherche et du nombre d'étudiants internationaux témoigne d'une concurrence croissante et de pressions financières.</w:t>
      </w:r>
      <w:r w:rsidR="00CE328C" w:rsidRPr="00C25CF9">
        <w:rPr>
          <w:lang w:val="fr-FR"/>
        </w:rPr>
        <w:br/>
      </w:r>
      <w:r w:rsidR="5D0F9E51" w:rsidRPr="74829770">
        <w:rPr>
          <w:rFonts w:ascii="PP Telegraf" w:eastAsia="PP Telegraf" w:hAnsi="PP Telegraf" w:cs="PP Telegraf"/>
          <w:b/>
          <w:bCs/>
          <w:color w:val="FFC000"/>
          <w:sz w:val="22"/>
          <w:szCs w:val="22"/>
          <w:lang w:val="en-US"/>
        </w:rPr>
        <w:t>#QSWUR  </w:t>
      </w:r>
    </w:p>
    <w:p w14:paraId="1E75BE6A" w14:textId="24E60230" w:rsidR="5D0F9E51" w:rsidRPr="00C25CF9" w:rsidRDefault="5D0F9E51" w:rsidP="74829770">
      <w:pPr>
        <w:spacing w:after="140"/>
        <w:rPr>
          <w:rFonts w:ascii="PP Telegraf" w:eastAsia="PP Telegraf" w:hAnsi="PP Telegraf" w:cs="PP Telegraf"/>
          <w:color w:val="6B7280"/>
          <w:sz w:val="19"/>
          <w:szCs w:val="19"/>
          <w:lang w:val="fr-FR"/>
        </w:rPr>
      </w:pPr>
      <w:r w:rsidRPr="00C25CF9">
        <w:rPr>
          <w:rFonts w:ascii="PP Telegraf" w:eastAsia="PP Telegraf" w:hAnsi="PP Telegraf" w:cs="PP Telegraf"/>
          <w:b/>
          <w:bCs/>
          <w:color w:val="1D1D1B"/>
          <w:sz w:val="19"/>
          <w:szCs w:val="19"/>
          <w:lang w:val="fr-FR"/>
        </w:rPr>
        <w:t>Londres, le 18 juin 2026</w:t>
      </w:r>
      <w:r w:rsidRPr="00C25CF9">
        <w:rPr>
          <w:rFonts w:ascii="PP Telegraf" w:eastAsia="PP Telegraf" w:hAnsi="PP Telegraf" w:cs="PP Telegraf"/>
          <w:color w:val="6B7280"/>
          <w:sz w:val="19"/>
          <w:szCs w:val="19"/>
          <w:lang w:val="fr-FR"/>
        </w:rPr>
        <w:t xml:space="preserve">  │  QS Quacquarelli Symonds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22"/>
        <w:gridCol w:w="2471"/>
        <w:gridCol w:w="2675"/>
        <w:gridCol w:w="2588"/>
      </w:tblGrid>
      <w:tr w:rsidR="74829770" w:rsidRPr="00C25CF9" w14:paraId="37760038" w14:textId="77777777" w:rsidTr="74829770">
        <w:trPr>
          <w:trHeight w:val="1350"/>
        </w:trPr>
        <w:tc>
          <w:tcPr>
            <w:tcW w:w="2760" w:type="dxa"/>
            <w:tcBorders>
              <w:top w:val="single" w:sz="4" w:space="0" w:color="auto"/>
              <w:left w:val="single" w:sz="4" w:space="0" w:color="auto"/>
              <w:bottom w:val="single" w:sz="4" w:space="0" w:color="auto"/>
              <w:right w:val="single" w:sz="4" w:space="0" w:color="auto"/>
            </w:tcBorders>
            <w:shd w:val="clear" w:color="auto" w:fill="F3F4F6"/>
            <w:vAlign w:val="center"/>
          </w:tcPr>
          <w:p w14:paraId="1DE21357" w14:textId="7DD10E11" w:rsidR="160FCF40" w:rsidRDefault="160FCF40" w:rsidP="74829770">
            <w:pPr>
              <w:spacing w:after="0"/>
              <w:jc w:val="center"/>
              <w:rPr>
                <w:rFonts w:ascii="PP Telegraf" w:eastAsia="PP Telegraf" w:hAnsi="PP Telegraf" w:cs="PP Telegraf"/>
                <w:color w:val="F5A623"/>
                <w:sz w:val="52"/>
                <w:szCs w:val="52"/>
              </w:rPr>
            </w:pPr>
            <w:r w:rsidRPr="74829770">
              <w:rPr>
                <w:rFonts w:ascii="PP Telegraf" w:eastAsia="PP Telegraf" w:hAnsi="PP Telegraf" w:cs="PP Telegraf"/>
                <w:b/>
                <w:bCs/>
                <w:color w:val="F5A623"/>
                <w:sz w:val="52"/>
                <w:szCs w:val="52"/>
              </w:rPr>
              <w:t>10</w:t>
            </w:r>
          </w:p>
          <w:p w14:paraId="42A72918" w14:textId="6BFA14E4" w:rsidR="283B62BE" w:rsidRDefault="283B62BE" w:rsidP="74829770">
            <w:pPr>
              <w:spacing w:after="140"/>
              <w:jc w:val="center"/>
              <w:rPr>
                <w:rFonts w:ascii="PP Telegraf" w:eastAsia="PP Telegraf" w:hAnsi="PP Telegraf" w:cs="PP Telegraf"/>
                <w:color w:val="6B7280"/>
                <w:sz w:val="19"/>
                <w:szCs w:val="19"/>
              </w:rPr>
            </w:pPr>
            <w:r w:rsidRPr="74829770">
              <w:rPr>
                <w:rFonts w:ascii="PP Telegraf" w:eastAsia="PP Telegraf" w:hAnsi="PP Telegraf" w:cs="PP Telegraf"/>
                <w:color w:val="6B7280"/>
                <w:sz w:val="19"/>
                <w:szCs w:val="19"/>
              </w:rPr>
              <w:t xml:space="preserve">Universités belges </w:t>
            </w:r>
            <w:r w:rsidR="74829770" w:rsidRPr="74829770">
              <w:rPr>
                <w:rFonts w:ascii="PP Telegraf" w:eastAsia="PP Telegraf" w:hAnsi="PP Telegraf" w:cs="PP Telegraf"/>
                <w:color w:val="6B7280"/>
                <w:sz w:val="19"/>
                <w:szCs w:val="19"/>
              </w:rPr>
              <w:t xml:space="preserve">classées </w:t>
            </w:r>
          </w:p>
        </w:tc>
        <w:tc>
          <w:tcPr>
            <w:tcW w:w="2505" w:type="dxa"/>
            <w:tcBorders>
              <w:top w:val="single" w:sz="4" w:space="0" w:color="auto"/>
              <w:left w:val="single" w:sz="4" w:space="0" w:color="auto"/>
              <w:bottom w:val="single" w:sz="4" w:space="0" w:color="auto"/>
              <w:right w:val="single" w:sz="4" w:space="0" w:color="auto"/>
            </w:tcBorders>
            <w:shd w:val="clear" w:color="auto" w:fill="F3F4F6"/>
            <w:vAlign w:val="center"/>
          </w:tcPr>
          <w:p w14:paraId="383F6840" w14:textId="49AA41BA" w:rsidR="2B46CED6" w:rsidRDefault="2B46CED6" w:rsidP="74829770">
            <w:pPr>
              <w:spacing w:after="0"/>
              <w:jc w:val="center"/>
              <w:rPr>
                <w:rFonts w:ascii="PP Telegraf" w:eastAsia="PP Telegraf" w:hAnsi="PP Telegraf" w:cs="PP Telegraf"/>
                <w:color w:val="F5A623"/>
                <w:sz w:val="52"/>
                <w:szCs w:val="52"/>
              </w:rPr>
            </w:pPr>
            <w:r w:rsidRPr="74829770">
              <w:rPr>
                <w:rFonts w:ascii="PP Telegraf" w:eastAsia="PP Telegraf" w:hAnsi="PP Telegraf" w:cs="PP Telegraf"/>
                <w:b/>
                <w:bCs/>
                <w:color w:val="F5A623"/>
                <w:sz w:val="52"/>
                <w:szCs w:val="52"/>
              </w:rPr>
              <w:t>2</w:t>
            </w:r>
          </w:p>
          <w:p w14:paraId="5C798322" w14:textId="697FF4A8" w:rsidR="74829770" w:rsidRDefault="74829770" w:rsidP="74829770">
            <w:pPr>
              <w:spacing w:after="140"/>
              <w:jc w:val="center"/>
              <w:rPr>
                <w:rFonts w:ascii="PP Telegraf" w:eastAsia="PP Telegraf" w:hAnsi="PP Telegraf" w:cs="PP Telegraf"/>
                <w:color w:val="6B7280"/>
                <w:sz w:val="19"/>
                <w:szCs w:val="19"/>
              </w:rPr>
            </w:pPr>
            <w:r w:rsidRPr="74829770">
              <w:rPr>
                <w:rFonts w:ascii="PP Telegraf" w:eastAsia="PP Telegraf" w:hAnsi="PP Telegraf" w:cs="PP Telegraf"/>
                <w:color w:val="6B7280"/>
                <w:sz w:val="19"/>
                <w:szCs w:val="19"/>
              </w:rPr>
              <w:t xml:space="preserve">parmi les 150 meilleures </w:t>
            </w:r>
          </w:p>
        </w:tc>
        <w:tc>
          <w:tcPr>
            <w:tcW w:w="2711" w:type="dxa"/>
            <w:tcBorders>
              <w:top w:val="single" w:sz="4" w:space="0" w:color="auto"/>
              <w:left w:val="single" w:sz="4" w:space="0" w:color="auto"/>
              <w:bottom w:val="single" w:sz="4" w:space="0" w:color="auto"/>
              <w:right w:val="single" w:sz="4" w:space="0" w:color="auto"/>
            </w:tcBorders>
            <w:shd w:val="clear" w:color="auto" w:fill="F3F4F6"/>
            <w:vAlign w:val="center"/>
          </w:tcPr>
          <w:p w14:paraId="1EB5002E" w14:textId="3A96F88C" w:rsidR="15C33095" w:rsidRPr="00C25CF9" w:rsidRDefault="15C33095" w:rsidP="74829770">
            <w:pPr>
              <w:spacing w:after="0"/>
              <w:jc w:val="center"/>
              <w:rPr>
                <w:rFonts w:ascii="PP Telegraf" w:eastAsia="PP Telegraf" w:hAnsi="PP Telegraf" w:cs="PP Telegraf"/>
                <w:b/>
                <w:bCs/>
                <w:color w:val="F5A623"/>
                <w:sz w:val="52"/>
                <w:szCs w:val="52"/>
                <w:lang w:val="fr-FR"/>
              </w:rPr>
            </w:pPr>
            <w:r w:rsidRPr="00C25CF9">
              <w:rPr>
                <w:rFonts w:ascii="PP Telegraf" w:eastAsia="PP Telegraf" w:hAnsi="PP Telegraf" w:cs="PP Telegraf"/>
                <w:b/>
                <w:bCs/>
                <w:color w:val="F5A623"/>
                <w:sz w:val="52"/>
                <w:szCs w:val="52"/>
                <w:lang w:val="fr-FR"/>
              </w:rPr>
              <w:t>59</w:t>
            </w:r>
          </w:p>
          <w:p w14:paraId="57D97FBD" w14:textId="53E9AFFC" w:rsidR="74829770" w:rsidRPr="00C25CF9" w:rsidRDefault="74829770" w:rsidP="74829770">
            <w:pPr>
              <w:spacing w:after="140"/>
              <w:jc w:val="center"/>
              <w:rPr>
                <w:rFonts w:ascii="PP Telegraf" w:eastAsia="PP Telegraf" w:hAnsi="PP Telegraf" w:cs="PP Telegraf"/>
                <w:color w:val="6B7280"/>
                <w:sz w:val="19"/>
                <w:szCs w:val="19"/>
                <w:lang w:val="fr-FR"/>
              </w:rPr>
            </w:pPr>
            <w:r w:rsidRPr="00C25CF9">
              <w:rPr>
                <w:rFonts w:ascii="PP Telegraf" w:eastAsia="PP Telegraf" w:hAnsi="PP Telegraf" w:cs="PP Telegraf"/>
                <w:color w:val="6B7280"/>
                <w:sz w:val="19"/>
                <w:szCs w:val="19"/>
                <w:lang w:val="fr-FR"/>
              </w:rPr>
              <w:t xml:space="preserve">Meilleur classement belge jamais atteint  </w:t>
            </w:r>
          </w:p>
        </w:tc>
        <w:tc>
          <w:tcPr>
            <w:tcW w:w="2624" w:type="dxa"/>
            <w:tcBorders>
              <w:top w:val="single" w:sz="4" w:space="0" w:color="auto"/>
              <w:left w:val="single" w:sz="4" w:space="0" w:color="auto"/>
              <w:bottom w:val="single" w:sz="4" w:space="0" w:color="auto"/>
              <w:right w:val="single" w:sz="4" w:space="0" w:color="auto"/>
            </w:tcBorders>
            <w:shd w:val="clear" w:color="auto" w:fill="F3F4F6"/>
            <w:vAlign w:val="center"/>
          </w:tcPr>
          <w:p w14:paraId="4E4012D7" w14:textId="1D9B3A52" w:rsidR="5A18F913" w:rsidRPr="00C25CF9" w:rsidRDefault="5A18F913" w:rsidP="74829770">
            <w:pPr>
              <w:spacing w:after="0"/>
              <w:jc w:val="center"/>
              <w:rPr>
                <w:rFonts w:ascii="PP Telegraf" w:eastAsia="PP Telegraf" w:hAnsi="PP Telegraf" w:cs="PP Telegraf"/>
                <w:b/>
                <w:bCs/>
                <w:color w:val="F5A623"/>
                <w:sz w:val="52"/>
                <w:szCs w:val="52"/>
                <w:lang w:val="fr-FR"/>
              </w:rPr>
            </w:pPr>
            <w:r w:rsidRPr="00C25CF9">
              <w:rPr>
                <w:rFonts w:ascii="PP Telegraf" w:eastAsia="PP Telegraf" w:hAnsi="PP Telegraf" w:cs="PP Telegraf"/>
                <w:b/>
                <w:bCs/>
                <w:color w:val="F5A623"/>
                <w:sz w:val="52"/>
                <w:szCs w:val="52"/>
                <w:lang w:val="fr-FR"/>
              </w:rPr>
              <w:t>4</w:t>
            </w:r>
            <w:r w:rsidRPr="00C25CF9">
              <w:rPr>
                <w:lang w:val="fr-FR"/>
              </w:rPr>
              <w:br/>
            </w:r>
            <w:r w:rsidRPr="00C25CF9">
              <w:rPr>
                <w:rFonts w:ascii="PP Telegraf" w:eastAsia="PP Telegraf" w:hAnsi="PP Telegraf" w:cs="PP Telegraf"/>
                <w:color w:val="6B7280"/>
                <w:sz w:val="16"/>
                <w:szCs w:val="16"/>
                <w:lang w:val="fr-FR"/>
              </w:rPr>
              <w:t xml:space="preserve">Classement de la KU Leuven au sein </w:t>
            </w:r>
            <w:r w:rsidR="1DA1A8FA" w:rsidRPr="00C25CF9">
              <w:rPr>
                <w:rFonts w:ascii="PP Telegraf" w:eastAsia="PP Telegraf" w:hAnsi="PP Telegraf" w:cs="PP Telegraf"/>
                <w:color w:val="6B7280"/>
                <w:sz w:val="16"/>
                <w:szCs w:val="16"/>
                <w:lang w:val="fr-FR"/>
              </w:rPr>
              <w:t xml:space="preserve">du réseau </w:t>
            </w:r>
            <w:r w:rsidR="26E55A3A" w:rsidRPr="00C25CF9">
              <w:rPr>
                <w:rFonts w:ascii="PP Telegraf" w:eastAsia="PP Telegraf" w:hAnsi="PP Telegraf" w:cs="PP Telegraf"/>
                <w:color w:val="6B7280"/>
                <w:sz w:val="16"/>
                <w:szCs w:val="16"/>
                <w:lang w:val="fr-FR"/>
              </w:rPr>
              <w:t>international de recherche</w:t>
            </w:r>
          </w:p>
        </w:tc>
      </w:tr>
    </w:tbl>
    <w:p w14:paraId="1F854AB6" w14:textId="7B22D397" w:rsidR="74829770" w:rsidRPr="00C25CF9" w:rsidRDefault="74829770" w:rsidP="74829770">
      <w:pPr>
        <w:spacing w:after="140"/>
        <w:rPr>
          <w:rFonts w:ascii="PP Telegraf" w:eastAsia="PP Telegraf" w:hAnsi="PP Telegraf" w:cs="PP Telegraf"/>
          <w:color w:val="6B7280"/>
          <w:sz w:val="19"/>
          <w:szCs w:val="19"/>
          <w:lang w:val="fr-FR"/>
        </w:rPr>
      </w:pPr>
    </w:p>
    <w:p w14:paraId="5E69C430" w14:textId="6F0450EA" w:rsidR="001F21A0" w:rsidRPr="00C25CF9" w:rsidRDefault="06F9C852" w:rsidP="74829770">
      <w:pPr>
        <w:pStyle w:val="paragraph"/>
        <w:spacing w:before="0" w:beforeAutospacing="0" w:after="160" w:afterAutospacing="0" w:line="360" w:lineRule="auto"/>
        <w:jc w:val="both"/>
        <w:textAlignment w:val="baseline"/>
        <w:rPr>
          <w:rStyle w:val="eop"/>
          <w:rFonts w:ascii="PP Telegraf" w:eastAsia="PP Telegraf" w:hAnsi="PP Telegraf" w:cs="PP Telegraf"/>
          <w:color w:val="EE0000"/>
          <w:sz w:val="16"/>
          <w:szCs w:val="16"/>
          <w:lang w:val="fr-FR"/>
        </w:rPr>
      </w:pPr>
      <w:r w:rsidRPr="00C25CF9">
        <w:rPr>
          <w:rStyle w:val="normaltextrun"/>
          <w:rFonts w:ascii="PP Telegraf" w:eastAsia="PP Telegraf" w:hAnsi="PP Telegraf" w:cs="PP Telegraf"/>
          <w:sz w:val="22"/>
          <w:szCs w:val="22"/>
          <w:lang w:val="fr-FR"/>
        </w:rPr>
        <w:t>Les experts internationaux en enseignement supérieur de QS Quacquarelli Symonds ont publié aujourd’hui la</w:t>
      </w:r>
      <w:r w:rsidR="00C25CF9">
        <w:rPr>
          <w:rStyle w:val="normaltextrun"/>
          <w:rFonts w:ascii="PP Telegraf" w:eastAsia="PP Telegraf" w:hAnsi="PP Telegraf" w:cs="PP Telegraf"/>
          <w:sz w:val="22"/>
          <w:szCs w:val="22"/>
          <w:lang w:val="fr-FR"/>
        </w:rPr>
        <w:t xml:space="preserve"> </w:t>
      </w:r>
      <w:r w:rsidRPr="00C25CF9">
        <w:rPr>
          <w:rStyle w:val="normaltextrun"/>
          <w:rFonts w:ascii="PP Telegraf" w:eastAsia="PP Telegraf" w:hAnsi="PP Telegraf" w:cs="PP Telegraf"/>
          <w:sz w:val="22"/>
          <w:szCs w:val="22"/>
          <w:lang w:val="fr-FR"/>
        </w:rPr>
        <w:t>23e</w:t>
      </w:r>
      <w:r w:rsidR="00C25CF9">
        <w:rPr>
          <w:rStyle w:val="normaltextrun"/>
          <w:rFonts w:ascii="PP Telegraf" w:eastAsia="PP Telegraf" w:hAnsi="PP Telegraf" w:cs="PP Telegraf"/>
          <w:sz w:val="22"/>
          <w:szCs w:val="22"/>
          <w:lang w:val="fr-FR"/>
        </w:rPr>
        <w:t xml:space="preserve"> </w:t>
      </w:r>
      <w:r w:rsidRPr="00C25CF9">
        <w:rPr>
          <w:rStyle w:val="normaltextrun"/>
          <w:rFonts w:ascii="PP Telegraf" w:eastAsia="PP Telegraf" w:hAnsi="PP Telegraf" w:cs="PP Telegraf"/>
          <w:sz w:val="22"/>
          <w:szCs w:val="22"/>
          <w:lang w:val="fr-FR"/>
        </w:rPr>
        <w:t xml:space="preserve">édition annuelle du </w:t>
      </w:r>
      <w:hyperlink r:id="rId9">
        <w:r w:rsidRPr="00C25CF9">
          <w:rPr>
            <w:rStyle w:val="normaltextrun"/>
            <w:rFonts w:ascii="PP Telegraf" w:eastAsia="PP Telegraf" w:hAnsi="PP Telegraf" w:cs="PP Telegraf"/>
            <w:color w:val="467886"/>
            <w:sz w:val="22"/>
            <w:szCs w:val="22"/>
            <w:u w:val="single"/>
            <w:lang w:val="fr-FR"/>
          </w:rPr>
          <w:t>classement mondial des universités QS</w:t>
        </w:r>
      </w:hyperlink>
      <w:r w:rsidRPr="00C25CF9">
        <w:rPr>
          <w:rStyle w:val="normaltextrun"/>
          <w:rFonts w:ascii="PP Telegraf" w:eastAsia="PP Telegraf" w:hAnsi="PP Telegraf" w:cs="PP Telegraf"/>
          <w:sz w:val="22"/>
          <w:szCs w:val="22"/>
          <w:lang w:val="fr-FR"/>
        </w:rPr>
        <w:t>*.</w:t>
      </w:r>
      <w:r w:rsidRPr="00C25CF9">
        <w:rPr>
          <w:rStyle w:val="normaltextrun"/>
          <w:rFonts w:ascii="PP Telegraf" w:eastAsia="PP Telegraf" w:hAnsi="PP Telegraf" w:cs="PP Telegraf"/>
          <w:color w:val="EE0000"/>
          <w:sz w:val="16"/>
          <w:szCs w:val="16"/>
          <w:lang w:val="fr-FR"/>
        </w:rPr>
        <w:t>  </w:t>
      </w:r>
      <w:r w:rsidRPr="00C25CF9">
        <w:rPr>
          <w:rStyle w:val="eop"/>
          <w:rFonts w:ascii="PP Telegraf" w:eastAsia="PP Telegraf" w:hAnsi="PP Telegraf" w:cs="PP Telegraf"/>
          <w:color w:val="EE0000"/>
          <w:sz w:val="16"/>
          <w:szCs w:val="16"/>
          <w:lang w:val="fr-FR"/>
        </w:rPr>
        <w:t xml:space="preserve"> </w:t>
      </w:r>
      <w:r w:rsidRPr="00C25CF9">
        <w:rPr>
          <w:rStyle w:val="normaltextrun"/>
          <w:rFonts w:ascii="PP Telegraf" w:eastAsia="PP Telegraf" w:hAnsi="PP Telegraf" w:cs="PP Telegraf"/>
          <w:sz w:val="22"/>
          <w:szCs w:val="22"/>
          <w:lang w:val="fr-FR"/>
        </w:rPr>
        <w:t xml:space="preserve">Pour la quinzième année consécutive, </w:t>
      </w:r>
      <w:r w:rsidRPr="00C25CF9">
        <w:rPr>
          <w:rStyle w:val="normaltextrun"/>
          <w:rFonts w:ascii="PP Telegraf" w:eastAsia="PP Telegraf" w:hAnsi="PP Telegraf" w:cs="PP Telegraf"/>
          <w:b/>
          <w:bCs/>
          <w:sz w:val="22"/>
          <w:szCs w:val="22"/>
          <w:lang w:val="fr-FR"/>
        </w:rPr>
        <w:t xml:space="preserve">le Massachusetts Institute of Technology (MIT) </w:t>
      </w:r>
      <w:r w:rsidRPr="00C25CF9">
        <w:rPr>
          <w:rStyle w:val="normaltextrun"/>
          <w:rFonts w:ascii="PP Telegraf" w:eastAsia="PP Telegraf" w:hAnsi="PP Telegraf" w:cs="PP Telegraf"/>
          <w:sz w:val="22"/>
          <w:szCs w:val="22"/>
          <w:lang w:val="fr-FR"/>
        </w:rPr>
        <w:t xml:space="preserve">conserve la première place. </w:t>
      </w:r>
      <w:r w:rsidRPr="00C25CF9">
        <w:rPr>
          <w:rStyle w:val="normaltextrun"/>
          <w:rFonts w:ascii="PP Telegraf" w:eastAsia="PP Telegraf" w:hAnsi="PP Telegraf" w:cs="PP Telegraf"/>
          <w:b/>
          <w:bCs/>
          <w:sz w:val="22"/>
          <w:szCs w:val="22"/>
          <w:lang w:val="fr-FR"/>
        </w:rPr>
        <w:t xml:space="preserve">L’Imperial College London </w:t>
      </w:r>
      <w:r w:rsidRPr="00C25CF9">
        <w:rPr>
          <w:rStyle w:val="normaltextrun"/>
          <w:rFonts w:ascii="PP Telegraf" w:eastAsia="PP Telegraf" w:hAnsi="PP Telegraf" w:cs="PP Telegraf"/>
          <w:sz w:val="22"/>
          <w:szCs w:val="22"/>
          <w:lang w:val="fr-FR"/>
        </w:rPr>
        <w:t xml:space="preserve">reste deuxième pour la troisième année d’affilée, partageant désormais cette position avec </w:t>
      </w:r>
      <w:r w:rsidRPr="00C25CF9">
        <w:rPr>
          <w:rStyle w:val="normaltextrun"/>
          <w:rFonts w:ascii="PP Telegraf" w:eastAsia="PP Telegraf" w:hAnsi="PP Telegraf" w:cs="PP Telegraf"/>
          <w:b/>
          <w:bCs/>
          <w:sz w:val="22"/>
          <w:szCs w:val="22"/>
          <w:lang w:val="fr-FR"/>
        </w:rPr>
        <w:t>l’université de Stanford</w:t>
      </w:r>
      <w:r w:rsidRPr="00C25CF9">
        <w:rPr>
          <w:rStyle w:val="normaltextrun"/>
          <w:rFonts w:ascii="PP Telegraf" w:eastAsia="PP Telegraf" w:hAnsi="PP Telegraf" w:cs="PP Telegraf"/>
          <w:sz w:val="22"/>
          <w:szCs w:val="22"/>
          <w:lang w:val="fr-FR"/>
        </w:rPr>
        <w:t>, qui remonte de la troisième place.</w:t>
      </w:r>
      <w:r w:rsidRPr="00C25CF9">
        <w:rPr>
          <w:rStyle w:val="eop"/>
          <w:rFonts w:ascii="PP Telegraf" w:eastAsia="PP Telegraf" w:hAnsi="PP Telegraf" w:cs="PP Telegraf"/>
          <w:sz w:val="22"/>
          <w:szCs w:val="22"/>
          <w:lang w:val="fr-FR"/>
        </w:rPr>
        <w:t xml:space="preserve"> </w:t>
      </w:r>
      <w:r w:rsidR="001F21A0" w:rsidRPr="00C25CF9">
        <w:rPr>
          <w:lang w:val="fr-FR"/>
        </w:rPr>
        <w:br/>
      </w:r>
      <w:r w:rsidR="0A8405B7" w:rsidRPr="00C25CF9">
        <w:rPr>
          <w:rStyle w:val="normaltextrun"/>
          <w:rFonts w:ascii="PP Telegraf" w:eastAsia="PP Telegraf" w:hAnsi="PP Telegraf" w:cs="PP Telegraf"/>
          <w:sz w:val="22"/>
          <w:szCs w:val="22"/>
          <w:lang w:val="fr-FR"/>
        </w:rPr>
        <w:t xml:space="preserve"> </w:t>
      </w:r>
      <w:r w:rsidR="0A8405B7" w:rsidRPr="00C25CF9">
        <w:rPr>
          <w:rStyle w:val="normaltextrun"/>
          <w:rFonts w:ascii="PP Telegraf" w:eastAsia="PP Telegraf" w:hAnsi="PP Telegraf" w:cs="PP Telegraf"/>
          <w:b/>
          <w:bCs/>
          <w:color w:val="C00000"/>
          <w:sz w:val="18"/>
          <w:szCs w:val="18"/>
          <w:lang w:val="fr-FR"/>
        </w:rPr>
        <w:t>*Le lien sera mis à jour avec les derniers résultats dès la levée de l'embargo.</w:t>
      </w:r>
    </w:p>
    <w:p w14:paraId="4161D3B0" w14:textId="2C5243F2" w:rsidR="00311EC7" w:rsidRPr="00C25CF9" w:rsidRDefault="06F9C852" w:rsidP="74829770">
      <w:pPr>
        <w:pStyle w:val="paragraph"/>
        <w:spacing w:before="0" w:beforeAutospacing="0" w:after="160" w:afterAutospacing="0" w:line="360" w:lineRule="auto"/>
        <w:jc w:val="both"/>
        <w:rPr>
          <w:rStyle w:val="normaltextrun"/>
          <w:rFonts w:ascii="PP Telegraf" w:eastAsia="PP Telegraf" w:hAnsi="PP Telegraf" w:cs="PP Telegraf"/>
          <w:sz w:val="22"/>
          <w:szCs w:val="22"/>
          <w:lang w:val="fr-FR"/>
        </w:rPr>
      </w:pPr>
      <w:r w:rsidRPr="00C25CF9">
        <w:rPr>
          <w:rStyle w:val="normaltextrun"/>
          <w:rFonts w:ascii="PP Telegraf" w:eastAsia="PP Telegraf" w:hAnsi="PP Telegraf" w:cs="PP Telegraf"/>
          <w:sz w:val="22"/>
          <w:szCs w:val="22"/>
          <w:lang w:val="fr-FR"/>
        </w:rPr>
        <w:t xml:space="preserve">Les résultats montrent que les deux universités belges les mieux classées ont progressé dans le classement, la KU Leuven se hissant à la 59e place, ce qui constitue le meilleur classement jamais atteint par le pays. De son côté, l’université de Gand gagne 12 places et se classe désormais 150e. </w:t>
      </w:r>
      <w:r w:rsidR="400C3E4C" w:rsidRPr="00C25CF9">
        <w:rPr>
          <w:rStyle w:val="normaltextrun"/>
          <w:rFonts w:ascii="PP Telegraf" w:eastAsia="PP Telegraf" w:hAnsi="PP Telegraf" w:cs="PP Telegraf"/>
          <w:sz w:val="22"/>
          <w:szCs w:val="22"/>
          <w:lang w:val="fr-FR"/>
        </w:rPr>
        <w:t xml:space="preserve">Malgré les excellentes performances de ses établissements phares, </w:t>
      </w:r>
      <w:r w:rsidR="7ADD51ED" w:rsidRPr="00C25CF9">
        <w:rPr>
          <w:rStyle w:val="normaltextrun"/>
          <w:rFonts w:ascii="PP Telegraf" w:eastAsia="PP Telegraf" w:hAnsi="PP Telegraf" w:cs="PP Telegraf"/>
          <w:sz w:val="22"/>
          <w:szCs w:val="22"/>
          <w:lang w:val="fr-FR"/>
        </w:rPr>
        <w:t>la Belgique a enregistré un recul global</w:t>
      </w:r>
      <w:r w:rsidR="400C3E4C" w:rsidRPr="00C25CF9">
        <w:rPr>
          <w:rStyle w:val="normaltextrun"/>
          <w:rFonts w:ascii="PP Telegraf" w:eastAsia="PP Telegraf" w:hAnsi="PP Telegraf" w:cs="PP Telegraf"/>
          <w:sz w:val="22"/>
          <w:szCs w:val="22"/>
          <w:lang w:val="fr-FR"/>
        </w:rPr>
        <w:t>, cinq universités ayant reculé et quatre ayant progressé</w:t>
      </w:r>
      <w:r w:rsidR="3A473324" w:rsidRPr="00C25CF9">
        <w:rPr>
          <w:rStyle w:val="normaltextrun"/>
          <w:rFonts w:ascii="PP Telegraf" w:eastAsia="PP Telegraf" w:hAnsi="PP Telegraf" w:cs="PP Telegraf"/>
          <w:sz w:val="22"/>
          <w:szCs w:val="22"/>
          <w:lang w:val="fr-FR"/>
        </w:rPr>
        <w:t xml:space="preserve">, reflétant </w:t>
      </w:r>
      <w:r w:rsidR="400C3E4C" w:rsidRPr="00C25CF9">
        <w:rPr>
          <w:rStyle w:val="normaltextrun"/>
          <w:rFonts w:ascii="PP Telegraf" w:eastAsia="PP Telegraf" w:hAnsi="PP Telegraf" w:cs="PP Telegraf"/>
          <w:sz w:val="22"/>
          <w:szCs w:val="22"/>
          <w:lang w:val="fr-FR"/>
        </w:rPr>
        <w:t>une tendance observée dans l’ensemble des systèmes d’enseignement supérieur européens</w:t>
      </w:r>
      <w:r w:rsidR="3A473324" w:rsidRPr="00C25CF9">
        <w:rPr>
          <w:rStyle w:val="normaltextrun"/>
          <w:rFonts w:ascii="PP Telegraf" w:eastAsia="PP Telegraf" w:hAnsi="PP Telegraf" w:cs="PP Telegraf"/>
          <w:sz w:val="22"/>
          <w:szCs w:val="22"/>
          <w:lang w:val="fr-FR"/>
        </w:rPr>
        <w:t>.</w:t>
      </w:r>
    </w:p>
    <w:p w14:paraId="075C8BD5" w14:textId="6CFEAB2D" w:rsidR="21122504" w:rsidRPr="00C25CF9" w:rsidRDefault="21122504" w:rsidP="74829770">
      <w:pPr>
        <w:pStyle w:val="paragraph"/>
        <w:spacing w:before="0" w:beforeAutospacing="0" w:after="160" w:afterAutospacing="0" w:line="360" w:lineRule="auto"/>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 xml:space="preserve"> </w:t>
      </w:r>
    </w:p>
    <w:tbl>
      <w:tblPr>
        <w:tblW w:w="0" w:type="auto"/>
        <w:jc w:val="center"/>
        <w:tblLook w:val="04A0" w:firstRow="1" w:lastRow="0" w:firstColumn="1" w:lastColumn="0" w:noHBand="0" w:noVBand="1"/>
      </w:tblPr>
      <w:tblGrid>
        <w:gridCol w:w="1234"/>
        <w:gridCol w:w="1234"/>
        <w:gridCol w:w="4785"/>
      </w:tblGrid>
      <w:tr w:rsidR="74829770" w:rsidRPr="00C25CF9" w14:paraId="586A851E" w14:textId="77777777" w:rsidTr="74829770">
        <w:trPr>
          <w:trHeight w:val="585"/>
          <w:jc w:val="center"/>
        </w:trPr>
        <w:tc>
          <w:tcPr>
            <w:tcW w:w="7035" w:type="dxa"/>
            <w:gridSpan w:val="3"/>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3F9FE385" w14:textId="1C26D897" w:rsidR="74829770" w:rsidRPr="00C25CF9" w:rsidRDefault="74829770" w:rsidP="74829770">
            <w:pPr>
              <w:spacing w:after="0"/>
              <w:jc w:val="center"/>
              <w:rPr>
                <w:rFonts w:ascii="PP Telegraf" w:eastAsia="PP Telegraf" w:hAnsi="PP Telegraf" w:cs="PP Telegraf"/>
                <w:color w:val="1D1D1B"/>
                <w:sz w:val="22"/>
                <w:szCs w:val="22"/>
                <w:lang w:val="fr-FR"/>
              </w:rPr>
            </w:pPr>
            <w:r w:rsidRPr="00C25CF9">
              <w:rPr>
                <w:rFonts w:ascii="PP Telegraf" w:eastAsia="PP Telegraf" w:hAnsi="PP Telegraf" w:cs="PP Telegraf"/>
                <w:b/>
                <w:bCs/>
                <w:color w:val="1D1D1B"/>
                <w:sz w:val="22"/>
                <w:szCs w:val="22"/>
                <w:lang w:val="fr-FR"/>
              </w:rPr>
              <w:t xml:space="preserve">Tableau 1 : Classement des universités belges  </w:t>
            </w:r>
          </w:p>
        </w:tc>
      </w:tr>
      <w:tr w:rsidR="74829770" w14:paraId="5F3B9F3A"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3AA3C0B7" w14:textId="259B5619"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lastRenderedPageBreak/>
              <w:t>Classement 202</w:t>
            </w:r>
            <w:r w:rsidR="00132762">
              <w:rPr>
                <w:rFonts w:ascii="PP Telegraf" w:eastAsia="PP Telegraf" w:hAnsi="PP Telegraf" w:cs="PP Telegraf"/>
                <w:b/>
                <w:bCs/>
                <w:color w:val="1D1D1B"/>
                <w:sz w:val="22"/>
                <w:szCs w:val="22"/>
              </w:rPr>
              <w:t>7</w:t>
            </w:r>
            <w:r w:rsidRPr="74829770">
              <w:rPr>
                <w:rFonts w:ascii="PP Telegraf" w:eastAsia="PP Telegraf" w:hAnsi="PP Telegraf" w:cs="PP Telegraf"/>
                <w:b/>
                <w:bCs/>
                <w:color w:val="1D1D1B"/>
                <w:sz w:val="22"/>
                <w:szCs w:val="22"/>
              </w:rPr>
              <w:t xml:space="preserve"> </w:t>
            </w:r>
          </w:p>
        </w:tc>
        <w:tc>
          <w:tcPr>
            <w:tcW w:w="1125" w:type="dxa"/>
            <w:tcBorders>
              <w:top w:val="nil"/>
              <w:left w:val="nil"/>
              <w:bottom w:val="nil"/>
              <w:right w:val="nil"/>
            </w:tcBorders>
            <w:tcMar>
              <w:top w:w="15" w:type="dxa"/>
              <w:left w:w="15" w:type="dxa"/>
              <w:right w:w="15" w:type="dxa"/>
            </w:tcMar>
            <w:vAlign w:val="center"/>
          </w:tcPr>
          <w:p w14:paraId="068AB992" w14:textId="40BE4CA6"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b/>
                <w:bCs/>
                <w:color w:val="1D1D1B"/>
                <w:sz w:val="22"/>
                <w:szCs w:val="22"/>
              </w:rPr>
              <w:t>Classement 202</w:t>
            </w:r>
            <w:r w:rsidR="00132762">
              <w:rPr>
                <w:rFonts w:ascii="PP Telegraf" w:eastAsia="PP Telegraf" w:hAnsi="PP Telegraf" w:cs="PP Telegraf"/>
                <w:b/>
                <w:bCs/>
                <w:color w:val="1D1D1B"/>
                <w:sz w:val="22"/>
                <w:szCs w:val="22"/>
              </w:rPr>
              <w:t>6</w:t>
            </w:r>
            <w:r w:rsidRPr="74829770">
              <w:rPr>
                <w:rFonts w:ascii="PP Telegraf" w:eastAsia="PP Telegraf" w:hAnsi="PP Telegraf" w:cs="PP Telegraf"/>
                <w:b/>
                <w:bCs/>
                <w:color w:val="1D1D1B"/>
                <w:sz w:val="22"/>
                <w:szCs w:val="22"/>
              </w:rPr>
              <w:t xml:space="preserve">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250F4D4E" w14:textId="38D18112"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b/>
                <w:bCs/>
                <w:color w:val="1D1D1B"/>
                <w:sz w:val="22"/>
                <w:szCs w:val="22"/>
              </w:rPr>
              <w:t xml:space="preserve">Établissement </w:t>
            </w:r>
          </w:p>
        </w:tc>
      </w:tr>
      <w:tr w:rsidR="74829770" w14:paraId="096D2C08"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7A30DCD3" w14:textId="52810534"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59 </w:t>
            </w:r>
          </w:p>
        </w:tc>
        <w:tc>
          <w:tcPr>
            <w:tcW w:w="1125" w:type="dxa"/>
            <w:tcBorders>
              <w:top w:val="nil"/>
              <w:left w:val="nil"/>
              <w:bottom w:val="nil"/>
              <w:right w:val="nil"/>
            </w:tcBorders>
            <w:tcMar>
              <w:top w:w="15" w:type="dxa"/>
              <w:left w:w="15" w:type="dxa"/>
              <w:right w:w="15" w:type="dxa"/>
            </w:tcMar>
            <w:vAlign w:val="center"/>
          </w:tcPr>
          <w:p w14:paraId="10A30567" w14:textId="31F5D5BD"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60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17AA9023" w14:textId="2EA35772"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KU Leuven </w:t>
            </w:r>
          </w:p>
        </w:tc>
      </w:tr>
      <w:tr w:rsidR="74829770" w14:paraId="4EFF1F5A"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10A0325E" w14:textId="20E2532F"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150 </w:t>
            </w:r>
          </w:p>
        </w:tc>
        <w:tc>
          <w:tcPr>
            <w:tcW w:w="1125" w:type="dxa"/>
            <w:tcBorders>
              <w:top w:val="nil"/>
              <w:left w:val="nil"/>
              <w:bottom w:val="nil"/>
              <w:right w:val="nil"/>
            </w:tcBorders>
            <w:tcMar>
              <w:top w:w="15" w:type="dxa"/>
              <w:left w:w="15" w:type="dxa"/>
              <w:right w:w="15" w:type="dxa"/>
            </w:tcMar>
            <w:vAlign w:val="center"/>
          </w:tcPr>
          <w:p w14:paraId="797CD282" w14:textId="4B715B9A"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162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353CD08C" w14:textId="59DC6216"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Université de Gand </w:t>
            </w:r>
          </w:p>
        </w:tc>
      </w:tr>
      <w:tr w:rsidR="74829770" w:rsidRPr="00C25CF9" w14:paraId="6B730048"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1A780428" w14:textId="3785C66A"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196 </w:t>
            </w:r>
          </w:p>
        </w:tc>
        <w:tc>
          <w:tcPr>
            <w:tcW w:w="1125" w:type="dxa"/>
            <w:tcBorders>
              <w:top w:val="nil"/>
              <w:left w:val="nil"/>
              <w:bottom w:val="nil"/>
              <w:right w:val="nil"/>
            </w:tcBorders>
            <w:tcMar>
              <w:top w:w="15" w:type="dxa"/>
              <w:left w:w="15" w:type="dxa"/>
              <w:right w:w="15" w:type="dxa"/>
            </w:tcMar>
            <w:vAlign w:val="center"/>
          </w:tcPr>
          <w:p w14:paraId="786451CE" w14:textId="57F96E92"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191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6EC9A454" w14:textId="3FCEA2D5" w:rsidR="74829770" w:rsidRDefault="74829770" w:rsidP="74829770">
            <w:pPr>
              <w:spacing w:after="0"/>
              <w:rPr>
                <w:rFonts w:ascii="PP Telegraf" w:eastAsia="PP Telegraf" w:hAnsi="PP Telegraf" w:cs="PP Telegraf"/>
                <w:color w:val="1D1D1B"/>
                <w:sz w:val="22"/>
                <w:szCs w:val="22"/>
                <w:lang w:val="fr-FR"/>
              </w:rPr>
            </w:pPr>
            <w:r w:rsidRPr="74829770">
              <w:rPr>
                <w:rFonts w:ascii="PP Telegraf" w:eastAsia="PP Telegraf" w:hAnsi="PP Telegraf" w:cs="PP Telegraf"/>
                <w:color w:val="1D1D1B"/>
                <w:sz w:val="22"/>
                <w:szCs w:val="22"/>
                <w:lang w:val="fr-FR"/>
              </w:rPr>
              <w:t xml:space="preserve">Université catholique de Louvain (UCLouvain) </w:t>
            </w:r>
          </w:p>
        </w:tc>
      </w:tr>
      <w:tr w:rsidR="74829770" w14:paraId="3A054A4B"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228C426F" w14:textId="7C38E184"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248 </w:t>
            </w:r>
          </w:p>
        </w:tc>
        <w:tc>
          <w:tcPr>
            <w:tcW w:w="1125" w:type="dxa"/>
            <w:tcBorders>
              <w:top w:val="nil"/>
              <w:left w:val="nil"/>
              <w:bottom w:val="nil"/>
              <w:right w:val="nil"/>
            </w:tcBorders>
            <w:tcMar>
              <w:top w:w="15" w:type="dxa"/>
              <w:left w:w="15" w:type="dxa"/>
              <w:right w:w="15" w:type="dxa"/>
            </w:tcMar>
            <w:vAlign w:val="center"/>
          </w:tcPr>
          <w:p w14:paraId="55B306CC" w14:textId="24B417F8"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227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3F06C49F" w14:textId="1D661947"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Université libre de Bruxelles </w:t>
            </w:r>
          </w:p>
        </w:tc>
      </w:tr>
      <w:tr w:rsidR="74829770" w14:paraId="152CEC9B"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63D5F632" w14:textId="0463C952"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277 </w:t>
            </w:r>
          </w:p>
        </w:tc>
        <w:tc>
          <w:tcPr>
            <w:tcW w:w="1125" w:type="dxa"/>
            <w:tcBorders>
              <w:top w:val="nil"/>
              <w:left w:val="nil"/>
              <w:bottom w:val="nil"/>
              <w:right w:val="nil"/>
            </w:tcBorders>
            <w:tcMar>
              <w:top w:w="15" w:type="dxa"/>
              <w:left w:w="15" w:type="dxa"/>
              <w:right w:w="15" w:type="dxa"/>
            </w:tcMar>
            <w:vAlign w:val="center"/>
          </w:tcPr>
          <w:p w14:paraId="436A0689" w14:textId="4FAACEF3"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280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5CB5FB72" w14:textId="352B2FE4"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Université d'Anvers </w:t>
            </w:r>
          </w:p>
        </w:tc>
      </w:tr>
      <w:tr w:rsidR="74829770" w:rsidRPr="00C25CF9" w14:paraId="2235B68A"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7C7EE532" w14:textId="68364232"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295 </w:t>
            </w:r>
          </w:p>
        </w:tc>
        <w:tc>
          <w:tcPr>
            <w:tcW w:w="1125" w:type="dxa"/>
            <w:tcBorders>
              <w:top w:val="nil"/>
              <w:left w:val="nil"/>
              <w:bottom w:val="nil"/>
              <w:right w:val="nil"/>
            </w:tcBorders>
            <w:tcMar>
              <w:top w:w="15" w:type="dxa"/>
              <w:left w:w="15" w:type="dxa"/>
              <w:right w:w="15" w:type="dxa"/>
            </w:tcMar>
            <w:vAlign w:val="center"/>
          </w:tcPr>
          <w:p w14:paraId="067D1239" w14:textId="21AD3C76"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294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4D43DBD2" w14:textId="0425CCA6" w:rsidR="74829770" w:rsidRPr="00C25CF9" w:rsidRDefault="74829770" w:rsidP="74829770">
            <w:pPr>
              <w:spacing w:after="0"/>
              <w:rPr>
                <w:rFonts w:ascii="PP Telegraf" w:eastAsia="PP Telegraf" w:hAnsi="PP Telegraf" w:cs="PP Telegraf"/>
                <w:color w:val="1D1D1B"/>
                <w:sz w:val="22"/>
                <w:szCs w:val="22"/>
                <w:lang w:val="fr-FR"/>
              </w:rPr>
            </w:pPr>
            <w:r w:rsidRPr="00C25CF9">
              <w:rPr>
                <w:rFonts w:ascii="PP Telegraf" w:eastAsia="PP Telegraf" w:hAnsi="PP Telegraf" w:cs="PP Telegraf"/>
                <w:color w:val="1D1D1B"/>
                <w:sz w:val="22"/>
                <w:szCs w:val="22"/>
                <w:lang w:val="fr-FR"/>
              </w:rPr>
              <w:t xml:space="preserve">Université libre de Bruxelles (VUB) </w:t>
            </w:r>
          </w:p>
        </w:tc>
      </w:tr>
      <w:tr w:rsidR="74829770" w14:paraId="7DFB43A1"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53183D96" w14:textId="66B7131F"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364 </w:t>
            </w:r>
          </w:p>
        </w:tc>
        <w:tc>
          <w:tcPr>
            <w:tcW w:w="1125" w:type="dxa"/>
            <w:tcBorders>
              <w:top w:val="nil"/>
              <w:left w:val="nil"/>
              <w:bottom w:val="nil"/>
              <w:right w:val="nil"/>
            </w:tcBorders>
            <w:tcMar>
              <w:top w:w="15" w:type="dxa"/>
              <w:left w:w="15" w:type="dxa"/>
              <w:right w:w="15" w:type="dxa"/>
            </w:tcMar>
            <w:vAlign w:val="center"/>
          </w:tcPr>
          <w:p w14:paraId="211340A7" w14:textId="319B8BA9"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379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11CEE86E" w14:textId="1A095456"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Université de Liège </w:t>
            </w:r>
          </w:p>
        </w:tc>
      </w:tr>
      <w:tr w:rsidR="74829770" w14:paraId="05CA64D5"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6D7A0DB7" w14:textId="73FD2840"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639 </w:t>
            </w:r>
          </w:p>
        </w:tc>
        <w:tc>
          <w:tcPr>
            <w:tcW w:w="1125" w:type="dxa"/>
            <w:tcBorders>
              <w:top w:val="nil"/>
              <w:left w:val="nil"/>
              <w:bottom w:val="nil"/>
              <w:right w:val="nil"/>
            </w:tcBorders>
            <w:tcMar>
              <w:top w:w="15" w:type="dxa"/>
              <w:left w:w="15" w:type="dxa"/>
              <w:right w:w="15" w:type="dxa"/>
            </w:tcMar>
            <w:vAlign w:val="center"/>
          </w:tcPr>
          <w:p w14:paraId="121A7418" w14:textId="0D979324"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597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07B66745" w14:textId="532F8329"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Université de Hasselt </w:t>
            </w:r>
          </w:p>
        </w:tc>
      </w:tr>
      <w:tr w:rsidR="74829770" w14:paraId="67A3773F" w14:textId="77777777" w:rsidTr="74829770">
        <w:trPr>
          <w:trHeight w:val="285"/>
          <w:jc w:val="center"/>
        </w:trPr>
        <w:tc>
          <w:tcPr>
            <w:tcW w:w="1125" w:type="dxa"/>
            <w:tcBorders>
              <w:top w:val="nil"/>
              <w:left w:val="single" w:sz="4" w:space="0" w:color="000000" w:themeColor="text1"/>
              <w:bottom w:val="nil"/>
              <w:right w:val="nil"/>
            </w:tcBorders>
            <w:tcMar>
              <w:top w:w="15" w:type="dxa"/>
              <w:left w:w="15" w:type="dxa"/>
              <w:right w:w="15" w:type="dxa"/>
            </w:tcMar>
            <w:vAlign w:val="center"/>
          </w:tcPr>
          <w:p w14:paraId="76EDE85B" w14:textId="546A2C0B"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801-850 </w:t>
            </w:r>
          </w:p>
        </w:tc>
        <w:tc>
          <w:tcPr>
            <w:tcW w:w="1125" w:type="dxa"/>
            <w:tcBorders>
              <w:top w:val="nil"/>
              <w:left w:val="nil"/>
              <w:bottom w:val="nil"/>
              <w:right w:val="nil"/>
            </w:tcBorders>
            <w:tcMar>
              <w:top w:w="15" w:type="dxa"/>
              <w:left w:w="15" w:type="dxa"/>
              <w:right w:w="15" w:type="dxa"/>
            </w:tcMar>
            <w:vAlign w:val="center"/>
          </w:tcPr>
          <w:p w14:paraId="25A40E63" w14:textId="13813AC7"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781-790 </w:t>
            </w:r>
          </w:p>
        </w:tc>
        <w:tc>
          <w:tcPr>
            <w:tcW w:w="4785" w:type="dxa"/>
            <w:tcBorders>
              <w:top w:val="nil"/>
              <w:left w:val="nil"/>
              <w:bottom w:val="nil"/>
              <w:right w:val="single" w:sz="4" w:space="0" w:color="000000" w:themeColor="text1"/>
            </w:tcBorders>
            <w:tcMar>
              <w:top w:w="15" w:type="dxa"/>
              <w:left w:w="15" w:type="dxa"/>
              <w:right w:w="15" w:type="dxa"/>
            </w:tcMar>
            <w:vAlign w:val="center"/>
          </w:tcPr>
          <w:p w14:paraId="3A060FAC" w14:textId="4F9EB1DA"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Université de Mons </w:t>
            </w:r>
          </w:p>
        </w:tc>
      </w:tr>
      <w:tr w:rsidR="74829770" w14:paraId="77D439D3" w14:textId="77777777" w:rsidTr="74829770">
        <w:trPr>
          <w:trHeight w:val="600"/>
          <w:jc w:val="center"/>
        </w:trPr>
        <w:tc>
          <w:tcPr>
            <w:tcW w:w="1125" w:type="dxa"/>
            <w:tcBorders>
              <w:top w:val="nil"/>
              <w:left w:val="single" w:sz="4" w:space="0" w:color="000000" w:themeColor="text1"/>
              <w:bottom w:val="single" w:sz="4" w:space="0" w:color="000000" w:themeColor="text1"/>
              <w:right w:val="nil"/>
            </w:tcBorders>
            <w:tcMar>
              <w:top w:w="15" w:type="dxa"/>
              <w:left w:w="15" w:type="dxa"/>
              <w:right w:w="15" w:type="dxa"/>
            </w:tcMar>
            <w:vAlign w:val="center"/>
          </w:tcPr>
          <w:p w14:paraId="55F1D1FD" w14:textId="23338F27" w:rsidR="74829770" w:rsidRDefault="74829770" w:rsidP="74829770">
            <w:pPr>
              <w:spacing w:after="0"/>
              <w:jc w:val="center"/>
              <w:rPr>
                <w:rFonts w:ascii="PP Telegraf" w:eastAsia="PP Telegraf" w:hAnsi="PP Telegraf" w:cs="PP Telegraf"/>
                <w:b/>
                <w:bCs/>
                <w:color w:val="1D1D1B"/>
                <w:sz w:val="22"/>
                <w:szCs w:val="22"/>
              </w:rPr>
            </w:pPr>
            <w:r w:rsidRPr="74829770">
              <w:rPr>
                <w:rFonts w:ascii="PP Telegraf" w:eastAsia="PP Telegraf" w:hAnsi="PP Telegraf" w:cs="PP Telegraf"/>
                <w:b/>
                <w:bCs/>
                <w:color w:val="1D1D1B"/>
                <w:sz w:val="22"/>
                <w:szCs w:val="22"/>
              </w:rPr>
              <w:t xml:space="preserve">801-850 </w:t>
            </w:r>
          </w:p>
        </w:tc>
        <w:tc>
          <w:tcPr>
            <w:tcW w:w="1125" w:type="dxa"/>
            <w:tcBorders>
              <w:top w:val="nil"/>
              <w:left w:val="nil"/>
              <w:bottom w:val="single" w:sz="4" w:space="0" w:color="000000" w:themeColor="text1"/>
              <w:right w:val="nil"/>
            </w:tcBorders>
            <w:tcMar>
              <w:top w:w="15" w:type="dxa"/>
              <w:left w:w="15" w:type="dxa"/>
              <w:right w:w="15" w:type="dxa"/>
            </w:tcMar>
            <w:vAlign w:val="center"/>
          </w:tcPr>
          <w:p w14:paraId="493E954F" w14:textId="7109217F" w:rsidR="74829770" w:rsidRDefault="74829770" w:rsidP="74829770">
            <w:pPr>
              <w:spacing w:after="0"/>
              <w:jc w:val="center"/>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 xml:space="preserve">801-850 </w:t>
            </w:r>
          </w:p>
        </w:tc>
        <w:tc>
          <w:tcPr>
            <w:tcW w:w="4785" w:type="dxa"/>
            <w:tcBorders>
              <w:top w:val="nil"/>
              <w:left w:val="nil"/>
              <w:bottom w:val="single" w:sz="4" w:space="0" w:color="000000" w:themeColor="text1"/>
              <w:right w:val="single" w:sz="4" w:space="0" w:color="000000" w:themeColor="text1"/>
            </w:tcBorders>
            <w:tcMar>
              <w:top w:w="15" w:type="dxa"/>
              <w:left w:w="15" w:type="dxa"/>
              <w:right w:w="15" w:type="dxa"/>
            </w:tcMar>
            <w:vAlign w:val="center"/>
          </w:tcPr>
          <w:p w14:paraId="1C5918C6" w14:textId="354ABB28" w:rsidR="74829770" w:rsidRDefault="74829770" w:rsidP="74829770">
            <w:pPr>
              <w:spacing w:after="0"/>
              <w:rPr>
                <w:rFonts w:ascii="PP Telegraf" w:eastAsia="PP Telegraf" w:hAnsi="PP Telegraf" w:cs="PP Telegraf"/>
                <w:color w:val="1D1D1B"/>
                <w:sz w:val="22"/>
                <w:szCs w:val="22"/>
              </w:rPr>
            </w:pPr>
            <w:r w:rsidRPr="74829770">
              <w:rPr>
                <w:rFonts w:ascii="PP Telegraf" w:eastAsia="PP Telegraf" w:hAnsi="PP Telegraf" w:cs="PP Telegraf"/>
                <w:color w:val="1D1D1B"/>
                <w:sz w:val="22"/>
                <w:szCs w:val="22"/>
              </w:rPr>
              <w:t>Université de Namur</w:t>
            </w:r>
          </w:p>
        </w:tc>
      </w:tr>
    </w:tbl>
    <w:p w14:paraId="31C9290A" w14:textId="0573BB41" w:rsidR="00CB506D" w:rsidRDefault="00CB506D" w:rsidP="74829770">
      <w:pPr>
        <w:jc w:val="center"/>
        <w:rPr>
          <w:rFonts w:ascii="PP Telegraf" w:eastAsia="PP Telegraf" w:hAnsi="PP Telegraf" w:cs="PP Telegraf"/>
        </w:rPr>
      </w:pPr>
    </w:p>
    <w:p w14:paraId="676A19D7" w14:textId="72A7C801" w:rsidR="0001260B" w:rsidRDefault="400C3E4C" w:rsidP="74829770">
      <w:pPr>
        <w:rPr>
          <w:rFonts w:ascii="PP Telegraf" w:eastAsia="PP Telegraf" w:hAnsi="PP Telegraf" w:cs="PP Telegraf"/>
          <w:b/>
          <w:bCs/>
          <w:sz w:val="22"/>
          <w:szCs w:val="22"/>
          <w:u w:val="single"/>
        </w:rPr>
      </w:pPr>
      <w:r w:rsidRPr="74829770">
        <w:rPr>
          <w:rFonts w:ascii="PP Telegraf" w:eastAsia="PP Telegraf" w:hAnsi="PP Telegraf" w:cs="PP Telegraf"/>
          <w:b/>
          <w:bCs/>
          <w:sz w:val="22"/>
          <w:szCs w:val="22"/>
          <w:u w:val="single"/>
        </w:rPr>
        <w:t>Résumé : Belgique</w:t>
      </w:r>
    </w:p>
    <w:p w14:paraId="7CB50533" w14:textId="2A13FE0B" w:rsidR="002E302B" w:rsidRPr="00C25CF9" w:rsidRDefault="5B7DCEF8" w:rsidP="74829770">
      <w:pPr>
        <w:pStyle w:val="ListParagraph"/>
        <w:numPr>
          <w:ilvl w:val="0"/>
          <w:numId w:val="1"/>
        </w:numPr>
        <w:contextualSpacing w:val="0"/>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La KU Leuven atteint la 59e place, le meilleur classement QS jamais obtenu par la Belgique, reflétant son leadership mondial en matière de collaboration internationale dans le domaine de la recherche</w:t>
      </w:r>
    </w:p>
    <w:p w14:paraId="1BD4C77D" w14:textId="60847726" w:rsidR="00CE328C" w:rsidRPr="00C25CF9" w:rsidRDefault="75A2C921" w:rsidP="74829770">
      <w:pPr>
        <w:pStyle w:val="ListParagraph"/>
        <w:numPr>
          <w:ilvl w:val="0"/>
          <w:numId w:val="1"/>
        </w:numPr>
        <w:contextualSpacing w:val="0"/>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La Belgique enregistre une légère baisse nette, reflétant la contraction générale observée en Europe tout en faisant preuve d'une relative résilience sectorielle.</w:t>
      </w:r>
    </w:p>
    <w:p w14:paraId="3C49FC96" w14:textId="5D763645" w:rsidR="002E302B" w:rsidRPr="00C25CF9" w:rsidRDefault="5B7DCEF8" w:rsidP="74829770">
      <w:pPr>
        <w:pStyle w:val="ListParagraph"/>
        <w:numPr>
          <w:ilvl w:val="0"/>
          <w:numId w:val="1"/>
        </w:numPr>
        <w:contextualSpacing w:val="0"/>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 xml:space="preserve">La collaboration internationale en matière de recherche reste </w:t>
      </w:r>
      <w:r w:rsidR="75A2C921" w:rsidRPr="00C25CF9">
        <w:rPr>
          <w:rFonts w:ascii="PP Telegraf" w:eastAsia="PP Telegraf" w:hAnsi="PP Telegraf" w:cs="PP Telegraf"/>
          <w:sz w:val="22"/>
          <w:szCs w:val="22"/>
          <w:lang w:val="fr-FR"/>
        </w:rPr>
        <w:t xml:space="preserve">un atout majeur pour la Belgique, </w:t>
      </w:r>
      <w:r w:rsidRPr="00C25CF9">
        <w:rPr>
          <w:rFonts w:ascii="PP Telegraf" w:eastAsia="PP Telegraf" w:hAnsi="PP Telegraf" w:cs="PP Telegraf"/>
          <w:sz w:val="22"/>
          <w:szCs w:val="22"/>
          <w:lang w:val="fr-FR"/>
        </w:rPr>
        <w:t>la KU Leuven se classant quatrième au niveau mondial et Gand figurant également dans le top 50.</w:t>
      </w:r>
    </w:p>
    <w:p w14:paraId="7D6BE37A" w14:textId="5616E431" w:rsidR="002E302B" w:rsidRPr="00C25CF9" w:rsidRDefault="5B7DCEF8" w:rsidP="74829770">
      <w:pPr>
        <w:pStyle w:val="ListParagraph"/>
        <w:numPr>
          <w:ilvl w:val="0"/>
          <w:numId w:val="1"/>
        </w:numPr>
        <w:contextualSpacing w:val="0"/>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Les performances en matière de durabilité continuent de renforcer le positionnement international de la Belgique, sous l'impulsion de la KU Leuven et de Gand</w:t>
      </w:r>
    </w:p>
    <w:p w14:paraId="2F02A91F" w14:textId="7BBB0C3E" w:rsidR="002E302B" w:rsidRPr="00C25CF9" w:rsidRDefault="5B7DCEF8" w:rsidP="74829770">
      <w:pPr>
        <w:pStyle w:val="ListParagraph"/>
        <w:numPr>
          <w:ilvl w:val="0"/>
          <w:numId w:val="1"/>
        </w:numPr>
        <w:contextualSpacing w:val="0"/>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 xml:space="preserve">L'impact de la recherche apparaît comme une vulnérabilité stratégique croissante, 90 % des universités belges enregistrant une baisse du nombre de citations par </w:t>
      </w:r>
      <w:r w:rsidR="75A2C921" w:rsidRPr="00C25CF9">
        <w:rPr>
          <w:rFonts w:ascii="PP Telegraf" w:eastAsia="PP Telegraf" w:hAnsi="PP Telegraf" w:cs="PP Telegraf"/>
          <w:sz w:val="22"/>
          <w:szCs w:val="22"/>
          <w:lang w:val="fr-FR"/>
        </w:rPr>
        <w:t>enseignant</w:t>
      </w:r>
      <w:r w:rsidRPr="00C25CF9">
        <w:rPr>
          <w:rFonts w:ascii="PP Telegraf" w:eastAsia="PP Telegraf" w:hAnsi="PP Telegraf" w:cs="PP Telegraf"/>
          <w:sz w:val="22"/>
          <w:szCs w:val="22"/>
          <w:lang w:val="fr-FR"/>
        </w:rPr>
        <w:t>.</w:t>
      </w:r>
    </w:p>
    <w:p w14:paraId="56FAF54F" w14:textId="6F94C651" w:rsidR="002E302B" w:rsidRPr="00C25CF9" w:rsidRDefault="5B7DCEF8" w:rsidP="74829770">
      <w:pPr>
        <w:pStyle w:val="ListParagraph"/>
        <w:numPr>
          <w:ilvl w:val="0"/>
          <w:numId w:val="1"/>
        </w:numPr>
        <w:contextualSpacing w:val="0"/>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Les indicateurs d'internationalisation révèlent des risques émergents en matière de compétitivité, toutes les universités belges affichant une baisse de leur ratio d'étudiants internationaux</w:t>
      </w:r>
    </w:p>
    <w:p w14:paraId="7C06040B" w14:textId="2D69B016" w:rsidR="0001260B" w:rsidRPr="00C25CF9" w:rsidRDefault="400C3E4C" w:rsidP="74829770">
      <w:pPr>
        <w:jc w:val="both"/>
        <w:rPr>
          <w:rStyle w:val="normaltextrun"/>
          <w:rFonts w:ascii="PP Telegraf" w:eastAsia="PP Telegraf" w:hAnsi="PP Telegraf" w:cs="PP Telegraf"/>
          <w:color w:val="000000"/>
          <w:sz w:val="22"/>
          <w:szCs w:val="22"/>
          <w:bdr w:val="none" w:sz="0" w:space="0" w:color="auto" w:frame="1"/>
          <w:lang w:val="fr-FR"/>
        </w:rPr>
      </w:pPr>
      <w:r w:rsidRPr="00C25CF9">
        <w:rPr>
          <w:rStyle w:val="normaltextrun"/>
          <w:rFonts w:ascii="PP Telegraf" w:eastAsia="PP Telegraf" w:hAnsi="PP Telegraf" w:cs="PP Telegraf"/>
          <w:b/>
          <w:bCs/>
          <w:color w:val="000000"/>
          <w:sz w:val="22"/>
          <w:szCs w:val="22"/>
          <w:bdr w:val="none" w:sz="0" w:space="0" w:color="auto" w:frame="1"/>
          <w:lang w:val="fr-FR"/>
        </w:rPr>
        <w:t xml:space="preserve">Ben Sowter, vice-président senior de QS, a déclaré : « </w:t>
      </w:r>
      <w:r w:rsidR="7273B169" w:rsidRPr="00C25CF9">
        <w:rPr>
          <w:rFonts w:ascii="PP Telegraf" w:eastAsia="PP Telegraf" w:hAnsi="PP Telegraf" w:cs="PP Telegraf"/>
          <w:color w:val="000000"/>
          <w:sz w:val="22"/>
          <w:szCs w:val="22"/>
          <w:bdr w:val="none" w:sz="0" w:space="0" w:color="auto" w:frame="1"/>
          <w:lang w:val="fr-FR"/>
        </w:rPr>
        <w:t xml:space="preserve">Les derniers résultats du classement mondial des universités QS pour la Belgique reflètent une situation contrastée pour le secteur de l’enseignement supérieur du pays. Alors que les universités continuent de bénéficier des solides réseaux de recherche </w:t>
      </w:r>
      <w:r w:rsidR="7273B169" w:rsidRPr="00C25CF9">
        <w:rPr>
          <w:rFonts w:ascii="PP Telegraf" w:eastAsia="PP Telegraf" w:hAnsi="PP Telegraf" w:cs="PP Telegraf"/>
          <w:color w:val="000000"/>
          <w:sz w:val="22"/>
          <w:szCs w:val="22"/>
          <w:bdr w:val="none" w:sz="0" w:space="0" w:color="auto" w:frame="1"/>
          <w:lang w:val="fr-FR"/>
        </w:rPr>
        <w:lastRenderedPageBreak/>
        <w:t xml:space="preserve">internationaux de la Belgique et de l’attention soutenue portée à l’innovation </w:t>
      </w:r>
      <w:r w:rsidR="00D7429B">
        <w:rPr>
          <w:rFonts w:ascii="PP Telegraf" w:eastAsia="PP Telegraf" w:hAnsi="PP Telegraf" w:cs="PP Telegraf"/>
          <w:color w:val="000000"/>
          <w:sz w:val="22"/>
          <w:szCs w:val="22"/>
          <w:bdr w:val="none" w:sz="0" w:space="0" w:color="auto" w:frame="1"/>
          <w:lang w:val="fr-FR"/>
        </w:rPr>
        <w:t>et au développement durable</w:t>
      </w:r>
      <w:r w:rsidR="7273B169" w:rsidRPr="00C25CF9">
        <w:rPr>
          <w:rFonts w:ascii="PP Telegraf" w:eastAsia="PP Telegraf" w:hAnsi="PP Telegraf" w:cs="PP Telegraf"/>
          <w:color w:val="000000"/>
          <w:sz w:val="22"/>
          <w:szCs w:val="22"/>
          <w:bdr w:val="none" w:sz="0" w:space="0" w:color="auto" w:frame="1"/>
          <w:lang w:val="fr-FR"/>
        </w:rPr>
        <w:t xml:space="preserve">, le classement met en évidence des pressions persistantes concernant l’impact de la recherche et le financement des universités. </w:t>
      </w:r>
      <w:r w:rsidR="0001260B" w:rsidRPr="00C25CF9">
        <w:rPr>
          <w:lang w:val="fr-FR"/>
        </w:rPr>
        <w:br/>
      </w:r>
      <w:r w:rsidR="7273B169" w:rsidRPr="00C25CF9">
        <w:rPr>
          <w:rFonts w:ascii="PP Telegraf" w:eastAsia="PP Telegraf" w:hAnsi="PP Telegraf" w:cs="PP Telegraf"/>
          <w:color w:val="000000"/>
          <w:sz w:val="22"/>
          <w:szCs w:val="22"/>
          <w:bdr w:val="none" w:sz="0" w:space="0" w:color="auto" w:frame="1"/>
          <w:lang w:val="fr-FR"/>
        </w:rPr>
        <w:t xml:space="preserve">Dans ce contexte, la KU Leuven s’est hissée à </w:t>
      </w:r>
      <w:r w:rsidR="7273B169" w:rsidRPr="00D7429B">
        <w:rPr>
          <w:rFonts w:ascii="PP Telegraf" w:eastAsia="PP Telegraf" w:hAnsi="PP Telegraf" w:cs="PP Telegraf"/>
          <w:color w:val="000000"/>
          <w:sz w:val="22"/>
          <w:szCs w:val="22"/>
          <w:bdr w:val="none" w:sz="0" w:space="0" w:color="auto" w:frame="1"/>
          <w:lang w:val="fr-FR"/>
        </w:rPr>
        <w:t>la 59</w:t>
      </w:r>
      <w:r w:rsidR="7273B169" w:rsidRPr="00D7429B">
        <w:rPr>
          <w:rFonts w:ascii="PP Telegraf" w:eastAsia="PP Telegraf" w:hAnsi="PP Telegraf" w:cs="PP Telegraf"/>
          <w:color w:val="000000"/>
          <w:sz w:val="22"/>
          <w:szCs w:val="22"/>
          <w:bdr w:val="none" w:sz="0" w:space="0" w:color="auto" w:frame="1"/>
          <w:vertAlign w:val="superscript"/>
          <w:lang w:val="fr-FR"/>
        </w:rPr>
        <w:t>e</w:t>
      </w:r>
      <w:r w:rsidR="00D7429B">
        <w:rPr>
          <w:rFonts w:ascii="PP Telegraf" w:eastAsia="PP Telegraf" w:hAnsi="PP Telegraf" w:cs="PP Telegraf"/>
          <w:color w:val="000000"/>
          <w:sz w:val="22"/>
          <w:szCs w:val="22"/>
          <w:bdr w:val="none" w:sz="0" w:space="0" w:color="auto" w:frame="1"/>
          <w:lang w:val="fr-FR"/>
        </w:rPr>
        <w:t xml:space="preserve"> </w:t>
      </w:r>
      <w:r w:rsidR="7273B169" w:rsidRPr="00C25CF9">
        <w:rPr>
          <w:rFonts w:ascii="PP Telegraf" w:eastAsia="PP Telegraf" w:hAnsi="PP Telegraf" w:cs="PP Telegraf"/>
          <w:color w:val="000000"/>
          <w:sz w:val="22"/>
          <w:szCs w:val="22"/>
          <w:bdr w:val="none" w:sz="0" w:space="0" w:color="auto" w:frame="1"/>
          <w:lang w:val="fr-FR"/>
        </w:rPr>
        <w:t xml:space="preserve">place, le meilleur classement jamais obtenu par la Belgique, tandis que l’université de Gand a gagné 12 places pour atteindre la 150e place, reflétant une force soutenue en matière de collaboration internationale </w:t>
      </w:r>
      <w:r w:rsidR="00D7429B">
        <w:rPr>
          <w:rFonts w:ascii="PP Telegraf" w:eastAsia="PP Telegraf" w:hAnsi="PP Telegraf" w:cs="PP Telegraf"/>
          <w:color w:val="000000"/>
          <w:sz w:val="22"/>
          <w:szCs w:val="22"/>
          <w:bdr w:val="none" w:sz="0" w:space="0" w:color="auto" w:frame="1"/>
          <w:lang w:val="fr-FR"/>
        </w:rPr>
        <w:t>dans la</w:t>
      </w:r>
      <w:r w:rsidR="7273B169" w:rsidRPr="00C25CF9">
        <w:rPr>
          <w:rFonts w:ascii="PP Telegraf" w:eastAsia="PP Telegraf" w:hAnsi="PP Telegraf" w:cs="PP Telegraf"/>
          <w:color w:val="000000"/>
          <w:sz w:val="22"/>
          <w:szCs w:val="22"/>
          <w:bdr w:val="none" w:sz="0" w:space="0" w:color="auto" w:frame="1"/>
          <w:lang w:val="fr-FR"/>
        </w:rPr>
        <w:t xml:space="preserve"> recherche et d’indicateurs de </w:t>
      </w:r>
      <w:r w:rsidR="00D7429B">
        <w:rPr>
          <w:rFonts w:ascii="PP Telegraf" w:eastAsia="PP Telegraf" w:hAnsi="PP Telegraf" w:cs="PP Telegraf"/>
          <w:color w:val="000000"/>
          <w:sz w:val="22"/>
          <w:szCs w:val="22"/>
          <w:bdr w:val="none" w:sz="0" w:space="0" w:color="auto" w:frame="1"/>
          <w:lang w:val="fr-FR"/>
        </w:rPr>
        <w:t>développement durable</w:t>
      </w:r>
      <w:r w:rsidR="7273B169" w:rsidRPr="00C25CF9">
        <w:rPr>
          <w:rFonts w:ascii="PP Telegraf" w:eastAsia="PP Telegraf" w:hAnsi="PP Telegraf" w:cs="PP Telegraf"/>
          <w:color w:val="000000"/>
          <w:sz w:val="22"/>
          <w:szCs w:val="22"/>
          <w:bdr w:val="none" w:sz="0" w:space="0" w:color="auto" w:frame="1"/>
          <w:lang w:val="fr-FR"/>
        </w:rPr>
        <w:t>. »</w:t>
      </w:r>
    </w:p>
    <w:p w14:paraId="13C9281F" w14:textId="465750FB" w:rsidR="74829770" w:rsidRPr="00C25CF9" w:rsidRDefault="74829770" w:rsidP="74829770">
      <w:pPr>
        <w:rPr>
          <w:rFonts w:ascii="PP Telegraf" w:eastAsia="PP Telegraf" w:hAnsi="PP Telegraf" w:cs="PP Telegraf"/>
          <w:b/>
          <w:bCs/>
          <w:sz w:val="22"/>
          <w:szCs w:val="22"/>
          <w:u w:val="single"/>
          <w:lang w:val="fr-FR"/>
        </w:rPr>
      </w:pPr>
    </w:p>
    <w:p w14:paraId="5C89608E" w14:textId="2FC847BB" w:rsidR="0001260B" w:rsidRPr="00C25CF9" w:rsidRDefault="400C3E4C" w:rsidP="74829770">
      <w:pPr>
        <w:rPr>
          <w:rFonts w:ascii="PP Telegraf" w:eastAsia="PP Telegraf" w:hAnsi="PP Telegraf" w:cs="PP Telegraf"/>
          <w:b/>
          <w:bCs/>
          <w:sz w:val="22"/>
          <w:szCs w:val="22"/>
          <w:u w:val="single"/>
          <w:lang w:val="fr-FR"/>
        </w:rPr>
      </w:pPr>
      <w:r w:rsidRPr="00C25CF9">
        <w:rPr>
          <w:rFonts w:ascii="PP Telegraf" w:eastAsia="PP Telegraf" w:hAnsi="PP Telegraf" w:cs="PP Telegraf"/>
          <w:b/>
          <w:bCs/>
          <w:sz w:val="22"/>
          <w:szCs w:val="22"/>
          <w:u w:val="single"/>
          <w:lang w:val="fr-FR"/>
        </w:rPr>
        <w:t>Belgique : aperçu</w:t>
      </w:r>
    </w:p>
    <w:p w14:paraId="2017A366" w14:textId="66EFA757" w:rsidR="0001260B" w:rsidRPr="00C25CF9" w:rsidRDefault="400C3E4C" w:rsidP="74829770">
      <w:pPr>
        <w:rPr>
          <w:rFonts w:ascii="PP Telegraf" w:eastAsia="PP Telegraf" w:hAnsi="PP Telegraf" w:cs="PP Telegraf"/>
          <w:sz w:val="22"/>
          <w:szCs w:val="22"/>
          <w:lang w:val="fr-FR"/>
        </w:rPr>
      </w:pPr>
      <w:r w:rsidRPr="00C25CF9">
        <w:rPr>
          <w:rFonts w:ascii="PP Telegraf" w:eastAsia="PP Telegraf" w:hAnsi="PP Telegraf" w:cs="PP Telegraf"/>
          <w:sz w:val="22"/>
          <w:szCs w:val="22"/>
          <w:lang w:val="fr-FR"/>
        </w:rPr>
        <w:t xml:space="preserve">Le classement de cette année répertorie plus de 1 500 universités réparties dans 106 systèmes d’enseignement supérieur. QS classe 10 universités belges. Parmi celles-ci, cinq reculent, quatre progressent et une, l’Université de Namur, reste stable, ce qui donne à la Belgique un taux de recul net de -10 %, soit la plus faible </w:t>
      </w:r>
      <w:r w:rsidR="3A473324" w:rsidRPr="00C25CF9">
        <w:rPr>
          <w:rFonts w:ascii="PP Telegraf" w:eastAsia="PP Telegraf" w:hAnsi="PP Telegraf" w:cs="PP Telegraf"/>
          <w:sz w:val="22"/>
          <w:szCs w:val="22"/>
          <w:lang w:val="fr-FR"/>
        </w:rPr>
        <w:t xml:space="preserve">baisse nette </w:t>
      </w:r>
      <w:r w:rsidRPr="00C25CF9">
        <w:rPr>
          <w:rFonts w:ascii="PP Telegraf" w:eastAsia="PP Telegraf" w:hAnsi="PP Telegraf" w:cs="PP Telegraf"/>
          <w:sz w:val="22"/>
          <w:szCs w:val="22"/>
          <w:lang w:val="fr-FR"/>
        </w:rPr>
        <w:t xml:space="preserve">au sein de l’UE </w:t>
      </w:r>
      <w:r w:rsidR="3EF0FBEB" w:rsidRPr="00C25CF9">
        <w:rPr>
          <w:rFonts w:ascii="PP Telegraf" w:eastAsia="PP Telegraf" w:hAnsi="PP Telegraf" w:cs="PP Telegraf"/>
          <w:sz w:val="22"/>
          <w:szCs w:val="22"/>
          <w:lang w:val="fr-FR"/>
        </w:rPr>
        <w:t>parmi les pays qui ont reculé</w:t>
      </w:r>
      <w:r w:rsidRPr="00C25CF9">
        <w:rPr>
          <w:rFonts w:ascii="PP Telegraf" w:eastAsia="PP Telegraf" w:hAnsi="PP Telegraf" w:cs="PP Telegraf"/>
          <w:sz w:val="22"/>
          <w:szCs w:val="22"/>
          <w:lang w:val="fr-FR"/>
        </w:rPr>
        <w:t>.</w:t>
      </w:r>
    </w:p>
    <w:tbl>
      <w:tblPr>
        <w:tblW w:w="878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20"/>
        <w:gridCol w:w="795"/>
        <w:gridCol w:w="495"/>
        <w:gridCol w:w="645"/>
        <w:gridCol w:w="645"/>
        <w:gridCol w:w="630"/>
        <w:gridCol w:w="1980"/>
        <w:gridCol w:w="645"/>
        <w:gridCol w:w="495"/>
        <w:gridCol w:w="495"/>
        <w:gridCol w:w="495"/>
        <w:gridCol w:w="441"/>
      </w:tblGrid>
      <w:tr w:rsidR="0001260B" w:rsidRPr="00C25CF9" w14:paraId="1F313744" w14:textId="77777777" w:rsidTr="74829770">
        <w:trPr>
          <w:trHeight w:val="285"/>
          <w:jc w:val="center"/>
        </w:trPr>
        <w:tc>
          <w:tcPr>
            <w:tcW w:w="8781" w:type="dxa"/>
            <w:gridSpan w:val="12"/>
            <w:tcBorders>
              <w:top w:val="single" w:sz="6" w:space="0" w:color="auto"/>
              <w:left w:val="single" w:sz="6" w:space="0" w:color="auto"/>
              <w:bottom w:val="single" w:sz="6" w:space="0" w:color="auto"/>
              <w:right w:val="single" w:sz="6" w:space="0" w:color="auto"/>
            </w:tcBorders>
            <w:vAlign w:val="bottom"/>
            <w:hideMark/>
          </w:tcPr>
          <w:p w14:paraId="347FA031" w14:textId="77777777" w:rsidR="0001260B" w:rsidRPr="00C25CF9" w:rsidRDefault="400C3E4C" w:rsidP="74829770">
            <w:pPr>
              <w:spacing w:after="0" w:line="240" w:lineRule="auto"/>
              <w:jc w:val="center"/>
              <w:textAlignment w:val="baseline"/>
              <w:rPr>
                <w:rFonts w:ascii="PP Telegraf" w:eastAsia="PP Telegraf" w:hAnsi="PP Telegraf" w:cs="PP Telegraf"/>
                <w:kern w:val="0"/>
                <w:sz w:val="18"/>
                <w:szCs w:val="18"/>
                <w:lang w:val="fr-FR" w:eastAsia="en-GB"/>
                <w14:ligatures w14:val="none"/>
              </w:rPr>
            </w:pPr>
            <w:r w:rsidRPr="00C25CF9">
              <w:rPr>
                <w:rFonts w:ascii="PP Telegraf" w:eastAsia="PP Telegraf" w:hAnsi="PP Telegraf" w:cs="PP Telegraf"/>
                <w:b/>
                <w:bCs/>
                <w:kern w:val="0"/>
                <w:sz w:val="20"/>
                <w:szCs w:val="20"/>
                <w:lang w:val="fr-FR" w:eastAsia="en-GB"/>
                <w14:ligatures w14:val="none"/>
              </w:rPr>
              <w:t>Tableau 2 : Principaux systèmes d’enseignement supérieur de l’UE en fonction du nombre total d’universités classées    </w:t>
            </w:r>
          </w:p>
        </w:tc>
      </w:tr>
      <w:tr w:rsidR="0001260B" w:rsidRPr="0001260B" w14:paraId="798738EE" w14:textId="77777777" w:rsidTr="74829770">
        <w:trPr>
          <w:trHeight w:val="225"/>
          <w:jc w:val="center"/>
        </w:trPr>
        <w:tc>
          <w:tcPr>
            <w:tcW w:w="1020" w:type="dxa"/>
            <w:vMerge w:val="restart"/>
            <w:tcBorders>
              <w:top w:val="single" w:sz="6" w:space="0" w:color="auto"/>
              <w:left w:val="single" w:sz="6" w:space="0" w:color="auto"/>
              <w:bottom w:val="single" w:sz="6" w:space="0" w:color="auto"/>
              <w:right w:val="single" w:sz="6" w:space="0" w:color="auto"/>
            </w:tcBorders>
            <w:vAlign w:val="bottom"/>
            <w:hideMark/>
          </w:tcPr>
          <w:p w14:paraId="3E21FFC6"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Système d'enseignement supérieur  </w:t>
            </w:r>
          </w:p>
        </w:tc>
        <w:tc>
          <w:tcPr>
            <w:tcW w:w="795" w:type="dxa"/>
            <w:vMerge w:val="restart"/>
            <w:tcBorders>
              <w:top w:val="single" w:sz="6" w:space="0" w:color="auto"/>
              <w:left w:val="single" w:sz="6" w:space="0" w:color="auto"/>
              <w:bottom w:val="single" w:sz="6" w:space="0" w:color="auto"/>
              <w:right w:val="single" w:sz="6" w:space="0" w:color="auto"/>
            </w:tcBorders>
            <w:vAlign w:val="bottom"/>
            <w:hideMark/>
          </w:tcPr>
          <w:p w14:paraId="395E212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Nombre total d'universités classées  </w:t>
            </w:r>
          </w:p>
        </w:tc>
        <w:tc>
          <w:tcPr>
            <w:tcW w:w="495" w:type="dxa"/>
            <w:vMerge w:val="restart"/>
            <w:tcBorders>
              <w:top w:val="single" w:sz="6" w:space="0" w:color="auto"/>
              <w:left w:val="single" w:sz="6" w:space="0" w:color="auto"/>
              <w:bottom w:val="single" w:sz="6" w:space="0" w:color="auto"/>
              <w:right w:val="single" w:sz="6" w:space="0" w:color="auto"/>
            </w:tcBorders>
            <w:vAlign w:val="bottom"/>
            <w:hideMark/>
          </w:tcPr>
          <w:p w14:paraId="6B29AC6D"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color w:val="00B050"/>
                <w:kern w:val="0"/>
                <w:sz w:val="16"/>
                <w:szCs w:val="16"/>
                <w:lang w:eastAsia="en-GB"/>
                <w14:ligatures w14:val="none"/>
              </w:rPr>
              <w:t>En hausse  </w:t>
            </w:r>
          </w:p>
        </w:tc>
        <w:tc>
          <w:tcPr>
            <w:tcW w:w="645" w:type="dxa"/>
            <w:vMerge w:val="restart"/>
            <w:tcBorders>
              <w:top w:val="single" w:sz="6" w:space="0" w:color="auto"/>
              <w:left w:val="single" w:sz="6" w:space="0" w:color="auto"/>
              <w:bottom w:val="single" w:sz="6" w:space="0" w:color="auto"/>
              <w:right w:val="single" w:sz="6" w:space="0" w:color="auto"/>
            </w:tcBorders>
            <w:vAlign w:val="bottom"/>
            <w:hideMark/>
          </w:tcPr>
          <w:p w14:paraId="38C8CFB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color w:val="FFC000"/>
                <w:kern w:val="0"/>
                <w:sz w:val="16"/>
                <w:szCs w:val="16"/>
                <w:lang w:eastAsia="en-GB"/>
                <w14:ligatures w14:val="none"/>
              </w:rPr>
              <w:t>Stable  </w:t>
            </w:r>
          </w:p>
        </w:tc>
        <w:tc>
          <w:tcPr>
            <w:tcW w:w="645" w:type="dxa"/>
            <w:vMerge w:val="restart"/>
            <w:tcBorders>
              <w:top w:val="single" w:sz="6" w:space="0" w:color="auto"/>
              <w:left w:val="single" w:sz="6" w:space="0" w:color="auto"/>
              <w:bottom w:val="single" w:sz="6" w:space="0" w:color="auto"/>
              <w:right w:val="single" w:sz="6" w:space="0" w:color="auto"/>
            </w:tcBorders>
            <w:vAlign w:val="bottom"/>
            <w:hideMark/>
          </w:tcPr>
          <w:p w14:paraId="0AD4FAD8" w14:textId="02BD4D81" w:rsidR="0001260B" w:rsidRPr="0001260B" w:rsidRDefault="00D7429B"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Pr>
                <w:rFonts w:ascii="PP Telegraf" w:eastAsia="PP Telegraf" w:hAnsi="PP Telegraf" w:cs="PP Telegraf"/>
                <w:b/>
                <w:bCs/>
                <w:color w:val="C00000"/>
                <w:kern w:val="0"/>
                <w:sz w:val="16"/>
                <w:szCs w:val="16"/>
                <w:lang w:eastAsia="en-GB"/>
                <w14:ligatures w14:val="none"/>
              </w:rPr>
              <w:t>En b</w:t>
            </w:r>
            <w:r w:rsidR="400C3E4C" w:rsidRPr="74829770">
              <w:rPr>
                <w:rFonts w:ascii="PP Telegraf" w:eastAsia="PP Telegraf" w:hAnsi="PP Telegraf" w:cs="PP Telegraf"/>
                <w:b/>
                <w:bCs/>
                <w:color w:val="C00000"/>
                <w:kern w:val="0"/>
                <w:sz w:val="16"/>
                <w:szCs w:val="16"/>
                <w:lang w:eastAsia="en-GB"/>
                <w14:ligatures w14:val="none"/>
              </w:rPr>
              <w:t>aisse  </w:t>
            </w:r>
          </w:p>
        </w:tc>
        <w:tc>
          <w:tcPr>
            <w:tcW w:w="630" w:type="dxa"/>
            <w:vMerge w:val="restart"/>
            <w:tcBorders>
              <w:top w:val="single" w:sz="6" w:space="0" w:color="auto"/>
              <w:left w:val="single" w:sz="6" w:space="0" w:color="auto"/>
              <w:bottom w:val="single" w:sz="6" w:space="0" w:color="auto"/>
              <w:right w:val="single" w:sz="6" w:space="0" w:color="auto"/>
            </w:tcBorders>
            <w:vAlign w:val="bottom"/>
            <w:hideMark/>
          </w:tcPr>
          <w:p w14:paraId="27A7EAC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color w:val="0070C0"/>
                <w:kern w:val="0"/>
                <w:sz w:val="16"/>
                <w:szCs w:val="16"/>
                <w:lang w:eastAsia="en-GB"/>
                <w14:ligatures w14:val="none"/>
              </w:rPr>
              <w:t>Nouveau   </w:t>
            </w:r>
          </w:p>
        </w:tc>
        <w:tc>
          <w:tcPr>
            <w:tcW w:w="2625" w:type="dxa"/>
            <w:gridSpan w:val="2"/>
            <w:tcBorders>
              <w:top w:val="single" w:sz="6" w:space="0" w:color="auto"/>
              <w:left w:val="nil"/>
              <w:bottom w:val="single" w:sz="6" w:space="0" w:color="auto"/>
              <w:right w:val="single" w:sz="6" w:space="0" w:color="auto"/>
            </w:tcBorders>
            <w:shd w:val="clear" w:color="auto" w:fill="F2F2F2" w:themeFill="background1" w:themeFillShade="F2"/>
            <w:vAlign w:val="bottom"/>
            <w:hideMark/>
          </w:tcPr>
          <w:p w14:paraId="6FE620D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Meilleures universités  </w:t>
            </w:r>
          </w:p>
        </w:tc>
        <w:tc>
          <w:tcPr>
            <w:tcW w:w="495" w:type="dxa"/>
            <w:vMerge w:val="restart"/>
            <w:tcBorders>
              <w:top w:val="single" w:sz="6" w:space="0" w:color="auto"/>
              <w:left w:val="single" w:sz="6" w:space="0" w:color="auto"/>
              <w:bottom w:val="single" w:sz="6" w:space="0" w:color="auto"/>
              <w:right w:val="single" w:sz="6" w:space="0" w:color="auto"/>
            </w:tcBorders>
            <w:vAlign w:val="bottom"/>
            <w:hideMark/>
          </w:tcPr>
          <w:p w14:paraId="6A85D3E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Top 50   </w:t>
            </w:r>
          </w:p>
        </w:tc>
        <w:tc>
          <w:tcPr>
            <w:tcW w:w="495" w:type="dxa"/>
            <w:vMerge w:val="restart"/>
            <w:tcBorders>
              <w:top w:val="single" w:sz="6" w:space="0" w:color="auto"/>
              <w:left w:val="single" w:sz="6" w:space="0" w:color="auto"/>
              <w:bottom w:val="single" w:sz="6" w:space="0" w:color="auto"/>
              <w:right w:val="single" w:sz="6" w:space="0" w:color="auto"/>
            </w:tcBorders>
            <w:vAlign w:val="bottom"/>
            <w:hideMark/>
          </w:tcPr>
          <w:p w14:paraId="2B2041C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Top 100   </w:t>
            </w:r>
          </w:p>
        </w:tc>
        <w:tc>
          <w:tcPr>
            <w:tcW w:w="495" w:type="dxa"/>
            <w:vMerge w:val="restart"/>
            <w:tcBorders>
              <w:top w:val="single" w:sz="6" w:space="0" w:color="auto"/>
              <w:left w:val="single" w:sz="6" w:space="0" w:color="auto"/>
              <w:bottom w:val="single" w:sz="6" w:space="0" w:color="auto"/>
              <w:right w:val="single" w:sz="6" w:space="0" w:color="auto"/>
            </w:tcBorders>
            <w:vAlign w:val="bottom"/>
            <w:hideMark/>
          </w:tcPr>
          <w:p w14:paraId="0F8853D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Top 200   </w:t>
            </w:r>
          </w:p>
        </w:tc>
        <w:tc>
          <w:tcPr>
            <w:tcW w:w="441" w:type="dxa"/>
            <w:vMerge w:val="restart"/>
            <w:tcBorders>
              <w:top w:val="single" w:sz="6" w:space="0" w:color="auto"/>
              <w:left w:val="single" w:sz="6" w:space="0" w:color="auto"/>
              <w:bottom w:val="single" w:sz="6" w:space="0" w:color="auto"/>
              <w:right w:val="single" w:sz="6" w:space="0" w:color="auto"/>
            </w:tcBorders>
            <w:vAlign w:val="bottom"/>
            <w:hideMark/>
          </w:tcPr>
          <w:p w14:paraId="7C057C87" w14:textId="60BEB211"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 xml:space="preserve">Top 500 </w:t>
            </w:r>
          </w:p>
        </w:tc>
      </w:tr>
      <w:tr w:rsidR="0001260B" w:rsidRPr="0001260B" w14:paraId="39C5F20C" w14:textId="77777777" w:rsidTr="74829770">
        <w:trPr>
          <w:trHeight w:val="195"/>
          <w:jc w:val="center"/>
        </w:trPr>
        <w:tc>
          <w:tcPr>
            <w:tcW w:w="1020" w:type="dxa"/>
            <w:vMerge/>
            <w:vAlign w:val="center"/>
            <w:hideMark/>
          </w:tcPr>
          <w:p w14:paraId="53A00642"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795" w:type="dxa"/>
            <w:vMerge/>
            <w:vAlign w:val="center"/>
            <w:hideMark/>
          </w:tcPr>
          <w:p w14:paraId="3D1CFF4C"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495" w:type="dxa"/>
            <w:vMerge/>
            <w:vAlign w:val="center"/>
            <w:hideMark/>
          </w:tcPr>
          <w:p w14:paraId="1C7AE0FA"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645" w:type="dxa"/>
            <w:vMerge/>
            <w:vAlign w:val="center"/>
            <w:hideMark/>
          </w:tcPr>
          <w:p w14:paraId="31158C8C"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645" w:type="dxa"/>
            <w:vMerge/>
            <w:vAlign w:val="center"/>
            <w:hideMark/>
          </w:tcPr>
          <w:p w14:paraId="22BD9367"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630" w:type="dxa"/>
            <w:vMerge/>
            <w:vAlign w:val="center"/>
            <w:hideMark/>
          </w:tcPr>
          <w:p w14:paraId="5DCCA744"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0F39B52C"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Nom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33E807D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kern w:val="0"/>
                <w:sz w:val="16"/>
                <w:szCs w:val="16"/>
                <w:lang w:eastAsia="en-GB"/>
                <w14:ligatures w14:val="none"/>
              </w:rPr>
              <w:t>Classement  </w:t>
            </w:r>
          </w:p>
        </w:tc>
        <w:tc>
          <w:tcPr>
            <w:tcW w:w="495" w:type="dxa"/>
            <w:vMerge/>
            <w:vAlign w:val="center"/>
            <w:hideMark/>
          </w:tcPr>
          <w:p w14:paraId="6780A48E"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495" w:type="dxa"/>
            <w:vMerge/>
            <w:vAlign w:val="center"/>
            <w:hideMark/>
          </w:tcPr>
          <w:p w14:paraId="4D35CE4D"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495" w:type="dxa"/>
            <w:vMerge/>
            <w:vAlign w:val="center"/>
            <w:hideMark/>
          </w:tcPr>
          <w:p w14:paraId="24383D56"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c>
          <w:tcPr>
            <w:tcW w:w="441" w:type="dxa"/>
            <w:vMerge/>
            <w:vAlign w:val="center"/>
            <w:hideMark/>
          </w:tcPr>
          <w:p w14:paraId="1C95CC29" w14:textId="77777777" w:rsidR="0001260B" w:rsidRPr="0001260B" w:rsidRDefault="0001260B" w:rsidP="0001260B">
            <w:pPr>
              <w:spacing w:after="0" w:line="240" w:lineRule="auto"/>
              <w:rPr>
                <w:rFonts w:ascii="Segoe UI" w:eastAsia="Times New Roman" w:hAnsi="Segoe UI" w:cs="Segoe UI"/>
                <w:kern w:val="0"/>
                <w:sz w:val="18"/>
                <w:szCs w:val="18"/>
                <w:lang w:eastAsia="en-GB"/>
                <w14:ligatures w14:val="none"/>
              </w:rPr>
            </w:pPr>
          </w:p>
        </w:tc>
      </w:tr>
      <w:tr w:rsidR="0001260B" w:rsidRPr="0001260B" w14:paraId="668B0793"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79E39630"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Allemagne  </w:t>
            </w:r>
          </w:p>
        </w:tc>
        <w:tc>
          <w:tcPr>
            <w:tcW w:w="795" w:type="dxa"/>
            <w:tcBorders>
              <w:top w:val="nil"/>
              <w:left w:val="nil"/>
              <w:bottom w:val="single" w:sz="6" w:space="0" w:color="auto"/>
              <w:right w:val="single" w:sz="6" w:space="0" w:color="auto"/>
            </w:tcBorders>
            <w:vAlign w:val="bottom"/>
            <w:hideMark/>
          </w:tcPr>
          <w:p w14:paraId="2B05BBDB"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60  </w:t>
            </w:r>
          </w:p>
        </w:tc>
        <w:tc>
          <w:tcPr>
            <w:tcW w:w="495" w:type="dxa"/>
            <w:tcBorders>
              <w:top w:val="nil"/>
              <w:left w:val="nil"/>
              <w:bottom w:val="single" w:sz="6" w:space="0" w:color="auto"/>
              <w:right w:val="single" w:sz="6" w:space="0" w:color="auto"/>
            </w:tcBorders>
            <w:vAlign w:val="bottom"/>
            <w:hideMark/>
          </w:tcPr>
          <w:p w14:paraId="1604835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16 %  </w:t>
            </w:r>
          </w:p>
        </w:tc>
        <w:tc>
          <w:tcPr>
            <w:tcW w:w="645" w:type="dxa"/>
            <w:tcBorders>
              <w:top w:val="nil"/>
              <w:left w:val="nil"/>
              <w:bottom w:val="single" w:sz="6" w:space="0" w:color="auto"/>
              <w:right w:val="single" w:sz="6" w:space="0" w:color="auto"/>
            </w:tcBorders>
            <w:vAlign w:val="bottom"/>
            <w:hideMark/>
          </w:tcPr>
          <w:p w14:paraId="462EB48F"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6 %  </w:t>
            </w:r>
          </w:p>
        </w:tc>
        <w:tc>
          <w:tcPr>
            <w:tcW w:w="645" w:type="dxa"/>
            <w:tcBorders>
              <w:top w:val="nil"/>
              <w:left w:val="nil"/>
              <w:bottom w:val="single" w:sz="6" w:space="0" w:color="auto"/>
              <w:right w:val="single" w:sz="6" w:space="0" w:color="auto"/>
            </w:tcBorders>
            <w:vAlign w:val="bottom"/>
            <w:hideMark/>
          </w:tcPr>
          <w:p w14:paraId="08D1AEA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78 %  </w:t>
            </w:r>
          </w:p>
        </w:tc>
        <w:tc>
          <w:tcPr>
            <w:tcW w:w="630" w:type="dxa"/>
            <w:tcBorders>
              <w:top w:val="nil"/>
              <w:left w:val="nil"/>
              <w:bottom w:val="single" w:sz="6" w:space="0" w:color="auto"/>
              <w:right w:val="single" w:sz="6" w:space="0" w:color="auto"/>
            </w:tcBorders>
            <w:vAlign w:val="bottom"/>
            <w:hideMark/>
          </w:tcPr>
          <w:p w14:paraId="6F25712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11  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0A724853"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technique de Munich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5D4D4E5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25  </w:t>
            </w:r>
          </w:p>
        </w:tc>
        <w:tc>
          <w:tcPr>
            <w:tcW w:w="495" w:type="dxa"/>
            <w:tcBorders>
              <w:top w:val="nil"/>
              <w:left w:val="nil"/>
              <w:bottom w:val="single" w:sz="6" w:space="0" w:color="auto"/>
              <w:right w:val="single" w:sz="6" w:space="0" w:color="auto"/>
            </w:tcBorders>
            <w:vAlign w:val="bottom"/>
            <w:hideMark/>
          </w:tcPr>
          <w:p w14:paraId="79C2AC8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1  </w:t>
            </w:r>
          </w:p>
        </w:tc>
        <w:tc>
          <w:tcPr>
            <w:tcW w:w="495" w:type="dxa"/>
            <w:tcBorders>
              <w:top w:val="nil"/>
              <w:left w:val="nil"/>
              <w:bottom w:val="single" w:sz="6" w:space="0" w:color="auto"/>
              <w:right w:val="single" w:sz="6" w:space="0" w:color="auto"/>
            </w:tcBorders>
            <w:vAlign w:val="bottom"/>
            <w:hideMark/>
          </w:tcPr>
          <w:p w14:paraId="3C60AF5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4  </w:t>
            </w:r>
          </w:p>
        </w:tc>
        <w:tc>
          <w:tcPr>
            <w:tcW w:w="495" w:type="dxa"/>
            <w:tcBorders>
              <w:top w:val="nil"/>
              <w:left w:val="nil"/>
              <w:bottom w:val="single" w:sz="6" w:space="0" w:color="auto"/>
              <w:right w:val="single" w:sz="6" w:space="0" w:color="auto"/>
            </w:tcBorders>
            <w:vAlign w:val="bottom"/>
            <w:hideMark/>
          </w:tcPr>
          <w:p w14:paraId="6433C51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9  </w:t>
            </w:r>
          </w:p>
        </w:tc>
        <w:tc>
          <w:tcPr>
            <w:tcW w:w="441" w:type="dxa"/>
            <w:tcBorders>
              <w:top w:val="nil"/>
              <w:left w:val="nil"/>
              <w:bottom w:val="single" w:sz="6" w:space="0" w:color="auto"/>
              <w:right w:val="single" w:sz="6" w:space="0" w:color="auto"/>
            </w:tcBorders>
            <w:vAlign w:val="bottom"/>
            <w:hideMark/>
          </w:tcPr>
          <w:p w14:paraId="311DFD4C"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28  </w:t>
            </w:r>
          </w:p>
        </w:tc>
      </w:tr>
      <w:tr w:rsidR="0001260B" w:rsidRPr="0001260B" w14:paraId="0C2C98F4"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7EAE90BA"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Espagne  </w:t>
            </w:r>
          </w:p>
        </w:tc>
        <w:tc>
          <w:tcPr>
            <w:tcW w:w="795" w:type="dxa"/>
            <w:tcBorders>
              <w:top w:val="nil"/>
              <w:left w:val="nil"/>
              <w:bottom w:val="single" w:sz="6" w:space="0" w:color="auto"/>
              <w:right w:val="single" w:sz="6" w:space="0" w:color="auto"/>
            </w:tcBorders>
            <w:vAlign w:val="bottom"/>
            <w:hideMark/>
          </w:tcPr>
          <w:p w14:paraId="09F3393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48  </w:t>
            </w:r>
          </w:p>
        </w:tc>
        <w:tc>
          <w:tcPr>
            <w:tcW w:w="495" w:type="dxa"/>
            <w:tcBorders>
              <w:top w:val="nil"/>
              <w:left w:val="nil"/>
              <w:bottom w:val="single" w:sz="6" w:space="0" w:color="auto"/>
              <w:right w:val="single" w:sz="6" w:space="0" w:color="auto"/>
            </w:tcBorders>
            <w:vAlign w:val="bottom"/>
            <w:hideMark/>
          </w:tcPr>
          <w:p w14:paraId="52E6C06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5 %  </w:t>
            </w:r>
          </w:p>
        </w:tc>
        <w:tc>
          <w:tcPr>
            <w:tcW w:w="645" w:type="dxa"/>
            <w:tcBorders>
              <w:top w:val="nil"/>
              <w:left w:val="nil"/>
              <w:bottom w:val="single" w:sz="6" w:space="0" w:color="auto"/>
              <w:right w:val="single" w:sz="6" w:space="0" w:color="auto"/>
            </w:tcBorders>
            <w:vAlign w:val="bottom"/>
            <w:hideMark/>
          </w:tcPr>
          <w:p w14:paraId="796F3B6D"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32 %  </w:t>
            </w:r>
          </w:p>
        </w:tc>
        <w:tc>
          <w:tcPr>
            <w:tcW w:w="645" w:type="dxa"/>
            <w:tcBorders>
              <w:top w:val="nil"/>
              <w:left w:val="nil"/>
              <w:bottom w:val="single" w:sz="6" w:space="0" w:color="auto"/>
              <w:right w:val="single" w:sz="6" w:space="0" w:color="auto"/>
            </w:tcBorders>
            <w:vAlign w:val="bottom"/>
            <w:hideMark/>
          </w:tcPr>
          <w:p w14:paraId="3B47BDE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63 %  </w:t>
            </w:r>
          </w:p>
        </w:tc>
        <w:tc>
          <w:tcPr>
            <w:tcW w:w="630" w:type="dxa"/>
            <w:tcBorders>
              <w:top w:val="nil"/>
              <w:left w:val="nil"/>
              <w:bottom w:val="single" w:sz="6" w:space="0" w:color="auto"/>
              <w:right w:val="single" w:sz="6" w:space="0" w:color="auto"/>
            </w:tcBorders>
            <w:vAlign w:val="bottom"/>
            <w:hideMark/>
          </w:tcPr>
          <w:p w14:paraId="4A4D4A1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10  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12213CC3"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de Barcelone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2024D2D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165  </w:t>
            </w:r>
          </w:p>
        </w:tc>
        <w:tc>
          <w:tcPr>
            <w:tcW w:w="495" w:type="dxa"/>
            <w:tcBorders>
              <w:top w:val="nil"/>
              <w:left w:val="nil"/>
              <w:bottom w:val="single" w:sz="6" w:space="0" w:color="auto"/>
              <w:right w:val="single" w:sz="6" w:space="0" w:color="auto"/>
            </w:tcBorders>
            <w:vAlign w:val="bottom"/>
            <w:hideMark/>
          </w:tcPr>
          <w:p w14:paraId="3FB95F5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458A7EC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6D2E04F6"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2  </w:t>
            </w:r>
          </w:p>
        </w:tc>
        <w:tc>
          <w:tcPr>
            <w:tcW w:w="441" w:type="dxa"/>
            <w:tcBorders>
              <w:top w:val="nil"/>
              <w:left w:val="nil"/>
              <w:bottom w:val="single" w:sz="6" w:space="0" w:color="auto"/>
              <w:right w:val="single" w:sz="6" w:space="0" w:color="auto"/>
            </w:tcBorders>
            <w:vAlign w:val="bottom"/>
            <w:hideMark/>
          </w:tcPr>
          <w:p w14:paraId="1981307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15  </w:t>
            </w:r>
          </w:p>
        </w:tc>
      </w:tr>
      <w:tr w:rsidR="0001260B" w:rsidRPr="0001260B" w14:paraId="1868124C"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25F46EB5"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Italie  </w:t>
            </w:r>
          </w:p>
        </w:tc>
        <w:tc>
          <w:tcPr>
            <w:tcW w:w="795" w:type="dxa"/>
            <w:tcBorders>
              <w:top w:val="nil"/>
              <w:left w:val="nil"/>
              <w:bottom w:val="single" w:sz="6" w:space="0" w:color="auto"/>
              <w:right w:val="single" w:sz="6" w:space="0" w:color="auto"/>
            </w:tcBorders>
            <w:vAlign w:val="bottom"/>
            <w:hideMark/>
          </w:tcPr>
          <w:p w14:paraId="2D47D3B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47  </w:t>
            </w:r>
          </w:p>
        </w:tc>
        <w:tc>
          <w:tcPr>
            <w:tcW w:w="495" w:type="dxa"/>
            <w:tcBorders>
              <w:top w:val="nil"/>
              <w:left w:val="nil"/>
              <w:bottom w:val="single" w:sz="6" w:space="0" w:color="auto"/>
              <w:right w:val="single" w:sz="6" w:space="0" w:color="auto"/>
            </w:tcBorders>
            <w:vAlign w:val="bottom"/>
            <w:hideMark/>
          </w:tcPr>
          <w:p w14:paraId="37921C0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56 %  </w:t>
            </w:r>
          </w:p>
        </w:tc>
        <w:tc>
          <w:tcPr>
            <w:tcW w:w="645" w:type="dxa"/>
            <w:tcBorders>
              <w:top w:val="nil"/>
              <w:left w:val="nil"/>
              <w:bottom w:val="single" w:sz="6" w:space="0" w:color="auto"/>
              <w:right w:val="single" w:sz="6" w:space="0" w:color="auto"/>
            </w:tcBorders>
            <w:vAlign w:val="bottom"/>
            <w:hideMark/>
          </w:tcPr>
          <w:p w14:paraId="7B4903E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22 %  </w:t>
            </w:r>
          </w:p>
        </w:tc>
        <w:tc>
          <w:tcPr>
            <w:tcW w:w="645" w:type="dxa"/>
            <w:tcBorders>
              <w:top w:val="nil"/>
              <w:left w:val="nil"/>
              <w:bottom w:val="single" w:sz="6" w:space="0" w:color="auto"/>
              <w:right w:val="single" w:sz="6" w:space="0" w:color="auto"/>
            </w:tcBorders>
            <w:vAlign w:val="bottom"/>
            <w:hideMark/>
          </w:tcPr>
          <w:p w14:paraId="3B271E2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22 %  </w:t>
            </w:r>
          </w:p>
        </w:tc>
        <w:tc>
          <w:tcPr>
            <w:tcW w:w="630" w:type="dxa"/>
            <w:tcBorders>
              <w:top w:val="nil"/>
              <w:left w:val="nil"/>
              <w:bottom w:val="single" w:sz="6" w:space="0" w:color="auto"/>
              <w:right w:val="single" w:sz="6" w:space="0" w:color="auto"/>
            </w:tcBorders>
            <w:vAlign w:val="bottom"/>
            <w:hideMark/>
          </w:tcPr>
          <w:p w14:paraId="66BC1C86"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6  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599F2B87"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Politecnico di Milano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4A55B4A2"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87  </w:t>
            </w:r>
          </w:p>
        </w:tc>
        <w:tc>
          <w:tcPr>
            <w:tcW w:w="495" w:type="dxa"/>
            <w:tcBorders>
              <w:top w:val="nil"/>
              <w:left w:val="nil"/>
              <w:bottom w:val="single" w:sz="6" w:space="0" w:color="auto"/>
              <w:right w:val="single" w:sz="6" w:space="0" w:color="auto"/>
            </w:tcBorders>
            <w:vAlign w:val="bottom"/>
            <w:hideMark/>
          </w:tcPr>
          <w:p w14:paraId="54FF757B"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674AC63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1  </w:t>
            </w:r>
          </w:p>
        </w:tc>
        <w:tc>
          <w:tcPr>
            <w:tcW w:w="495" w:type="dxa"/>
            <w:tcBorders>
              <w:top w:val="nil"/>
              <w:left w:val="nil"/>
              <w:bottom w:val="single" w:sz="6" w:space="0" w:color="auto"/>
              <w:right w:val="single" w:sz="6" w:space="0" w:color="auto"/>
            </w:tcBorders>
            <w:vAlign w:val="bottom"/>
            <w:hideMark/>
          </w:tcPr>
          <w:p w14:paraId="3AA3710B"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3  </w:t>
            </w:r>
          </w:p>
        </w:tc>
        <w:tc>
          <w:tcPr>
            <w:tcW w:w="441" w:type="dxa"/>
            <w:tcBorders>
              <w:top w:val="nil"/>
              <w:left w:val="nil"/>
              <w:bottom w:val="single" w:sz="6" w:space="0" w:color="auto"/>
              <w:right w:val="single" w:sz="6" w:space="0" w:color="auto"/>
            </w:tcBorders>
            <w:vAlign w:val="bottom"/>
            <w:hideMark/>
          </w:tcPr>
          <w:p w14:paraId="2B3481E6"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15  </w:t>
            </w:r>
          </w:p>
        </w:tc>
      </w:tr>
      <w:tr w:rsidR="0001260B" w:rsidRPr="0001260B" w14:paraId="379617C1"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6B92BADC"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France  </w:t>
            </w:r>
          </w:p>
        </w:tc>
        <w:tc>
          <w:tcPr>
            <w:tcW w:w="795" w:type="dxa"/>
            <w:tcBorders>
              <w:top w:val="nil"/>
              <w:left w:val="nil"/>
              <w:bottom w:val="single" w:sz="6" w:space="0" w:color="auto"/>
              <w:right w:val="single" w:sz="6" w:space="0" w:color="auto"/>
            </w:tcBorders>
            <w:vAlign w:val="bottom"/>
            <w:hideMark/>
          </w:tcPr>
          <w:p w14:paraId="77176E2C"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38  </w:t>
            </w:r>
          </w:p>
        </w:tc>
        <w:tc>
          <w:tcPr>
            <w:tcW w:w="495" w:type="dxa"/>
            <w:tcBorders>
              <w:top w:val="nil"/>
              <w:left w:val="nil"/>
              <w:bottom w:val="single" w:sz="6" w:space="0" w:color="auto"/>
              <w:right w:val="single" w:sz="6" w:space="0" w:color="auto"/>
            </w:tcBorders>
            <w:vAlign w:val="bottom"/>
            <w:hideMark/>
          </w:tcPr>
          <w:p w14:paraId="58EA8FAF"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16 %  </w:t>
            </w:r>
          </w:p>
        </w:tc>
        <w:tc>
          <w:tcPr>
            <w:tcW w:w="645" w:type="dxa"/>
            <w:tcBorders>
              <w:top w:val="nil"/>
              <w:left w:val="nil"/>
              <w:bottom w:val="single" w:sz="6" w:space="0" w:color="auto"/>
              <w:right w:val="single" w:sz="6" w:space="0" w:color="auto"/>
            </w:tcBorders>
            <w:vAlign w:val="bottom"/>
            <w:hideMark/>
          </w:tcPr>
          <w:p w14:paraId="3997169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23 %  </w:t>
            </w:r>
          </w:p>
        </w:tc>
        <w:tc>
          <w:tcPr>
            <w:tcW w:w="645" w:type="dxa"/>
            <w:tcBorders>
              <w:top w:val="nil"/>
              <w:left w:val="nil"/>
              <w:bottom w:val="single" w:sz="6" w:space="0" w:color="auto"/>
              <w:right w:val="single" w:sz="6" w:space="0" w:color="auto"/>
            </w:tcBorders>
            <w:vAlign w:val="bottom"/>
            <w:hideMark/>
          </w:tcPr>
          <w:p w14:paraId="744AC63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61 %  </w:t>
            </w:r>
          </w:p>
        </w:tc>
        <w:tc>
          <w:tcPr>
            <w:tcW w:w="630" w:type="dxa"/>
            <w:tcBorders>
              <w:top w:val="nil"/>
              <w:left w:val="nil"/>
              <w:bottom w:val="single" w:sz="6" w:space="0" w:color="auto"/>
              <w:right w:val="single" w:sz="6" w:space="0" w:color="auto"/>
            </w:tcBorders>
            <w:vAlign w:val="bottom"/>
            <w:hideMark/>
          </w:tcPr>
          <w:p w14:paraId="73A4307B"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7  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7CE4D78A"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PSL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722DC8E2"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34  </w:t>
            </w:r>
          </w:p>
        </w:tc>
        <w:tc>
          <w:tcPr>
            <w:tcW w:w="495" w:type="dxa"/>
            <w:tcBorders>
              <w:top w:val="nil"/>
              <w:left w:val="nil"/>
              <w:bottom w:val="single" w:sz="6" w:space="0" w:color="auto"/>
              <w:right w:val="single" w:sz="6" w:space="0" w:color="auto"/>
            </w:tcBorders>
            <w:vAlign w:val="bottom"/>
            <w:hideMark/>
          </w:tcPr>
          <w:p w14:paraId="61807AC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2  </w:t>
            </w:r>
          </w:p>
        </w:tc>
        <w:tc>
          <w:tcPr>
            <w:tcW w:w="495" w:type="dxa"/>
            <w:tcBorders>
              <w:top w:val="nil"/>
              <w:left w:val="nil"/>
              <w:bottom w:val="single" w:sz="6" w:space="0" w:color="auto"/>
              <w:right w:val="single" w:sz="6" w:space="0" w:color="auto"/>
            </w:tcBorders>
            <w:vAlign w:val="bottom"/>
            <w:hideMark/>
          </w:tcPr>
          <w:p w14:paraId="18F2840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4  </w:t>
            </w:r>
          </w:p>
        </w:tc>
        <w:tc>
          <w:tcPr>
            <w:tcW w:w="495" w:type="dxa"/>
            <w:tcBorders>
              <w:top w:val="nil"/>
              <w:left w:val="nil"/>
              <w:bottom w:val="single" w:sz="6" w:space="0" w:color="auto"/>
              <w:right w:val="single" w:sz="6" w:space="0" w:color="auto"/>
            </w:tcBorders>
            <w:vAlign w:val="bottom"/>
            <w:hideMark/>
          </w:tcPr>
          <w:p w14:paraId="2ABEC2D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4  </w:t>
            </w:r>
          </w:p>
        </w:tc>
        <w:tc>
          <w:tcPr>
            <w:tcW w:w="441" w:type="dxa"/>
            <w:tcBorders>
              <w:top w:val="nil"/>
              <w:left w:val="nil"/>
              <w:bottom w:val="single" w:sz="6" w:space="0" w:color="auto"/>
              <w:right w:val="single" w:sz="6" w:space="0" w:color="auto"/>
            </w:tcBorders>
            <w:vAlign w:val="bottom"/>
            <w:hideMark/>
          </w:tcPr>
          <w:p w14:paraId="7344F5C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13  </w:t>
            </w:r>
          </w:p>
        </w:tc>
      </w:tr>
      <w:tr w:rsidR="0001260B" w:rsidRPr="0001260B" w14:paraId="15B5F518"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141A2B25"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Pologne  </w:t>
            </w:r>
          </w:p>
        </w:tc>
        <w:tc>
          <w:tcPr>
            <w:tcW w:w="795" w:type="dxa"/>
            <w:tcBorders>
              <w:top w:val="nil"/>
              <w:left w:val="nil"/>
              <w:bottom w:val="single" w:sz="6" w:space="0" w:color="auto"/>
              <w:right w:val="single" w:sz="6" w:space="0" w:color="auto"/>
            </w:tcBorders>
            <w:vAlign w:val="bottom"/>
            <w:hideMark/>
          </w:tcPr>
          <w:p w14:paraId="4AF5F0B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20  </w:t>
            </w:r>
          </w:p>
        </w:tc>
        <w:tc>
          <w:tcPr>
            <w:tcW w:w="495" w:type="dxa"/>
            <w:tcBorders>
              <w:top w:val="nil"/>
              <w:left w:val="nil"/>
              <w:bottom w:val="single" w:sz="6" w:space="0" w:color="auto"/>
              <w:right w:val="single" w:sz="6" w:space="0" w:color="auto"/>
            </w:tcBorders>
            <w:vAlign w:val="bottom"/>
            <w:hideMark/>
          </w:tcPr>
          <w:p w14:paraId="5820D19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10 %  </w:t>
            </w:r>
          </w:p>
        </w:tc>
        <w:tc>
          <w:tcPr>
            <w:tcW w:w="645" w:type="dxa"/>
            <w:tcBorders>
              <w:top w:val="nil"/>
              <w:left w:val="nil"/>
              <w:bottom w:val="single" w:sz="6" w:space="0" w:color="auto"/>
              <w:right w:val="single" w:sz="6" w:space="0" w:color="auto"/>
            </w:tcBorders>
            <w:vAlign w:val="bottom"/>
            <w:hideMark/>
          </w:tcPr>
          <w:p w14:paraId="7E151BF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45 %  </w:t>
            </w:r>
          </w:p>
        </w:tc>
        <w:tc>
          <w:tcPr>
            <w:tcW w:w="645" w:type="dxa"/>
            <w:tcBorders>
              <w:top w:val="nil"/>
              <w:left w:val="nil"/>
              <w:bottom w:val="single" w:sz="6" w:space="0" w:color="auto"/>
              <w:right w:val="single" w:sz="6" w:space="0" w:color="auto"/>
            </w:tcBorders>
            <w:vAlign w:val="bottom"/>
            <w:hideMark/>
          </w:tcPr>
          <w:p w14:paraId="0ADDCC17"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45 %  </w:t>
            </w:r>
          </w:p>
        </w:tc>
        <w:tc>
          <w:tcPr>
            <w:tcW w:w="630" w:type="dxa"/>
            <w:tcBorders>
              <w:top w:val="nil"/>
              <w:left w:val="nil"/>
              <w:bottom w:val="single" w:sz="6" w:space="0" w:color="auto"/>
              <w:right w:val="single" w:sz="6" w:space="0" w:color="auto"/>
            </w:tcBorders>
            <w:vAlign w:val="bottom"/>
            <w:hideMark/>
          </w:tcPr>
          <w:p w14:paraId="79EB323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4EF374F3"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de Varsovie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6CDA750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289  </w:t>
            </w:r>
          </w:p>
        </w:tc>
        <w:tc>
          <w:tcPr>
            <w:tcW w:w="495" w:type="dxa"/>
            <w:tcBorders>
              <w:top w:val="nil"/>
              <w:left w:val="nil"/>
              <w:bottom w:val="single" w:sz="6" w:space="0" w:color="auto"/>
              <w:right w:val="single" w:sz="6" w:space="0" w:color="auto"/>
            </w:tcBorders>
            <w:vAlign w:val="bottom"/>
            <w:hideMark/>
          </w:tcPr>
          <w:p w14:paraId="13C7825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67DF97C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07CE56CF"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41" w:type="dxa"/>
            <w:tcBorders>
              <w:top w:val="nil"/>
              <w:left w:val="nil"/>
              <w:bottom w:val="single" w:sz="6" w:space="0" w:color="auto"/>
              <w:right w:val="single" w:sz="6" w:space="0" w:color="auto"/>
            </w:tcBorders>
            <w:vAlign w:val="bottom"/>
            <w:hideMark/>
          </w:tcPr>
          <w:p w14:paraId="11E4E87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2  </w:t>
            </w:r>
          </w:p>
        </w:tc>
      </w:tr>
      <w:tr w:rsidR="0001260B" w:rsidRPr="0001260B" w14:paraId="3772F219"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00885C7C"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Tchéquie  </w:t>
            </w:r>
          </w:p>
        </w:tc>
        <w:tc>
          <w:tcPr>
            <w:tcW w:w="795" w:type="dxa"/>
            <w:tcBorders>
              <w:top w:val="nil"/>
              <w:left w:val="nil"/>
              <w:bottom w:val="single" w:sz="6" w:space="0" w:color="auto"/>
              <w:right w:val="single" w:sz="6" w:space="0" w:color="auto"/>
            </w:tcBorders>
            <w:vAlign w:val="bottom"/>
            <w:hideMark/>
          </w:tcPr>
          <w:p w14:paraId="0A50AE7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16  </w:t>
            </w:r>
          </w:p>
        </w:tc>
        <w:tc>
          <w:tcPr>
            <w:tcW w:w="495" w:type="dxa"/>
            <w:tcBorders>
              <w:top w:val="nil"/>
              <w:left w:val="nil"/>
              <w:bottom w:val="single" w:sz="6" w:space="0" w:color="auto"/>
              <w:right w:val="single" w:sz="6" w:space="0" w:color="auto"/>
            </w:tcBorders>
            <w:vAlign w:val="bottom"/>
            <w:hideMark/>
          </w:tcPr>
          <w:p w14:paraId="544174D4"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7 %  </w:t>
            </w:r>
          </w:p>
        </w:tc>
        <w:tc>
          <w:tcPr>
            <w:tcW w:w="645" w:type="dxa"/>
            <w:tcBorders>
              <w:top w:val="nil"/>
              <w:left w:val="nil"/>
              <w:bottom w:val="single" w:sz="6" w:space="0" w:color="auto"/>
              <w:right w:val="single" w:sz="6" w:space="0" w:color="auto"/>
            </w:tcBorders>
            <w:vAlign w:val="bottom"/>
            <w:hideMark/>
          </w:tcPr>
          <w:p w14:paraId="6E2BC27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33 %  </w:t>
            </w:r>
          </w:p>
        </w:tc>
        <w:tc>
          <w:tcPr>
            <w:tcW w:w="645" w:type="dxa"/>
            <w:tcBorders>
              <w:top w:val="nil"/>
              <w:left w:val="nil"/>
              <w:bottom w:val="single" w:sz="6" w:space="0" w:color="auto"/>
              <w:right w:val="single" w:sz="6" w:space="0" w:color="auto"/>
            </w:tcBorders>
            <w:vAlign w:val="bottom"/>
            <w:hideMark/>
          </w:tcPr>
          <w:p w14:paraId="1FCF4DE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60 %  </w:t>
            </w:r>
          </w:p>
        </w:tc>
        <w:tc>
          <w:tcPr>
            <w:tcW w:w="630" w:type="dxa"/>
            <w:tcBorders>
              <w:top w:val="nil"/>
              <w:left w:val="nil"/>
              <w:bottom w:val="single" w:sz="6" w:space="0" w:color="auto"/>
              <w:right w:val="single" w:sz="6" w:space="0" w:color="auto"/>
            </w:tcBorders>
            <w:vAlign w:val="bottom"/>
            <w:hideMark/>
          </w:tcPr>
          <w:p w14:paraId="6EEC83A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1  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0282F390"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Charles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74C68BC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273  </w:t>
            </w:r>
          </w:p>
        </w:tc>
        <w:tc>
          <w:tcPr>
            <w:tcW w:w="495" w:type="dxa"/>
            <w:tcBorders>
              <w:top w:val="nil"/>
              <w:left w:val="nil"/>
              <w:bottom w:val="single" w:sz="6" w:space="0" w:color="auto"/>
              <w:right w:val="single" w:sz="6" w:space="0" w:color="auto"/>
            </w:tcBorders>
            <w:vAlign w:val="bottom"/>
            <w:hideMark/>
          </w:tcPr>
          <w:p w14:paraId="7FEDB23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5CDB56ED"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65A2A5AD"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41" w:type="dxa"/>
            <w:tcBorders>
              <w:top w:val="nil"/>
              <w:left w:val="nil"/>
              <w:bottom w:val="single" w:sz="6" w:space="0" w:color="auto"/>
              <w:right w:val="single" w:sz="6" w:space="0" w:color="auto"/>
            </w:tcBorders>
            <w:vAlign w:val="bottom"/>
            <w:hideMark/>
          </w:tcPr>
          <w:p w14:paraId="2BBAC70C"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3  </w:t>
            </w:r>
          </w:p>
        </w:tc>
      </w:tr>
      <w:tr w:rsidR="0001260B" w:rsidRPr="0001260B" w14:paraId="246609B0"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4FBE81A6"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Pays-Bas  </w:t>
            </w:r>
          </w:p>
        </w:tc>
        <w:tc>
          <w:tcPr>
            <w:tcW w:w="795" w:type="dxa"/>
            <w:tcBorders>
              <w:top w:val="nil"/>
              <w:left w:val="nil"/>
              <w:bottom w:val="single" w:sz="6" w:space="0" w:color="auto"/>
              <w:right w:val="single" w:sz="6" w:space="0" w:color="auto"/>
            </w:tcBorders>
            <w:vAlign w:val="bottom"/>
            <w:hideMark/>
          </w:tcPr>
          <w:p w14:paraId="5A808B9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13  </w:t>
            </w:r>
          </w:p>
        </w:tc>
        <w:tc>
          <w:tcPr>
            <w:tcW w:w="495" w:type="dxa"/>
            <w:tcBorders>
              <w:top w:val="nil"/>
              <w:left w:val="nil"/>
              <w:bottom w:val="single" w:sz="6" w:space="0" w:color="auto"/>
              <w:right w:val="single" w:sz="6" w:space="0" w:color="auto"/>
            </w:tcBorders>
            <w:vAlign w:val="bottom"/>
            <w:hideMark/>
          </w:tcPr>
          <w:p w14:paraId="10788C0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8 %  </w:t>
            </w:r>
          </w:p>
        </w:tc>
        <w:tc>
          <w:tcPr>
            <w:tcW w:w="645" w:type="dxa"/>
            <w:tcBorders>
              <w:top w:val="nil"/>
              <w:left w:val="nil"/>
              <w:bottom w:val="single" w:sz="6" w:space="0" w:color="auto"/>
              <w:right w:val="single" w:sz="6" w:space="0" w:color="auto"/>
            </w:tcBorders>
            <w:vAlign w:val="bottom"/>
            <w:hideMark/>
          </w:tcPr>
          <w:p w14:paraId="7BA0D6C2"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8 %  </w:t>
            </w:r>
          </w:p>
        </w:tc>
        <w:tc>
          <w:tcPr>
            <w:tcW w:w="645" w:type="dxa"/>
            <w:tcBorders>
              <w:top w:val="nil"/>
              <w:left w:val="nil"/>
              <w:bottom w:val="single" w:sz="6" w:space="0" w:color="auto"/>
              <w:right w:val="single" w:sz="6" w:space="0" w:color="auto"/>
            </w:tcBorders>
            <w:vAlign w:val="bottom"/>
            <w:hideMark/>
          </w:tcPr>
          <w:p w14:paraId="645BD81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85 %  </w:t>
            </w:r>
          </w:p>
        </w:tc>
        <w:tc>
          <w:tcPr>
            <w:tcW w:w="630" w:type="dxa"/>
            <w:tcBorders>
              <w:top w:val="nil"/>
              <w:left w:val="nil"/>
              <w:bottom w:val="single" w:sz="6" w:space="0" w:color="auto"/>
              <w:right w:val="single" w:sz="6" w:space="0" w:color="auto"/>
            </w:tcBorders>
            <w:vAlign w:val="bottom"/>
            <w:hideMark/>
          </w:tcPr>
          <w:p w14:paraId="327E083B"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280E8E69"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technique de Delft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517A16D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48  </w:t>
            </w:r>
          </w:p>
        </w:tc>
        <w:tc>
          <w:tcPr>
            <w:tcW w:w="495" w:type="dxa"/>
            <w:tcBorders>
              <w:top w:val="nil"/>
              <w:left w:val="nil"/>
              <w:bottom w:val="single" w:sz="6" w:space="0" w:color="auto"/>
              <w:right w:val="single" w:sz="6" w:space="0" w:color="auto"/>
            </w:tcBorders>
            <w:vAlign w:val="bottom"/>
            <w:hideMark/>
          </w:tcPr>
          <w:p w14:paraId="53CB98B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1  </w:t>
            </w:r>
          </w:p>
        </w:tc>
        <w:tc>
          <w:tcPr>
            <w:tcW w:w="495" w:type="dxa"/>
            <w:tcBorders>
              <w:top w:val="nil"/>
              <w:left w:val="nil"/>
              <w:bottom w:val="single" w:sz="6" w:space="0" w:color="auto"/>
              <w:right w:val="single" w:sz="6" w:space="0" w:color="auto"/>
            </w:tcBorders>
            <w:vAlign w:val="bottom"/>
            <w:hideMark/>
          </w:tcPr>
          <w:p w14:paraId="44AD7C9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2  </w:t>
            </w:r>
          </w:p>
        </w:tc>
        <w:tc>
          <w:tcPr>
            <w:tcW w:w="495" w:type="dxa"/>
            <w:tcBorders>
              <w:top w:val="nil"/>
              <w:left w:val="nil"/>
              <w:bottom w:val="single" w:sz="6" w:space="0" w:color="auto"/>
              <w:right w:val="single" w:sz="6" w:space="0" w:color="auto"/>
            </w:tcBorders>
            <w:vAlign w:val="bottom"/>
            <w:hideMark/>
          </w:tcPr>
          <w:p w14:paraId="4E909E57"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9  </w:t>
            </w:r>
          </w:p>
        </w:tc>
        <w:tc>
          <w:tcPr>
            <w:tcW w:w="441" w:type="dxa"/>
            <w:tcBorders>
              <w:top w:val="nil"/>
              <w:left w:val="nil"/>
              <w:bottom w:val="single" w:sz="6" w:space="0" w:color="auto"/>
              <w:right w:val="single" w:sz="6" w:space="0" w:color="auto"/>
            </w:tcBorders>
            <w:vAlign w:val="bottom"/>
            <w:hideMark/>
          </w:tcPr>
          <w:p w14:paraId="1D175D6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13  </w:t>
            </w:r>
          </w:p>
        </w:tc>
      </w:tr>
      <w:tr w:rsidR="0001260B" w:rsidRPr="0001260B" w14:paraId="347D0BD1"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798E684B"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Portugal  </w:t>
            </w:r>
          </w:p>
        </w:tc>
        <w:tc>
          <w:tcPr>
            <w:tcW w:w="795" w:type="dxa"/>
            <w:tcBorders>
              <w:top w:val="nil"/>
              <w:left w:val="nil"/>
              <w:bottom w:val="single" w:sz="6" w:space="0" w:color="auto"/>
              <w:right w:val="single" w:sz="6" w:space="0" w:color="auto"/>
            </w:tcBorders>
            <w:vAlign w:val="bottom"/>
            <w:hideMark/>
          </w:tcPr>
          <w:p w14:paraId="674410C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11  </w:t>
            </w:r>
          </w:p>
        </w:tc>
        <w:tc>
          <w:tcPr>
            <w:tcW w:w="495" w:type="dxa"/>
            <w:tcBorders>
              <w:top w:val="nil"/>
              <w:left w:val="nil"/>
              <w:bottom w:val="single" w:sz="6" w:space="0" w:color="auto"/>
              <w:right w:val="single" w:sz="6" w:space="0" w:color="auto"/>
            </w:tcBorders>
            <w:vAlign w:val="bottom"/>
            <w:hideMark/>
          </w:tcPr>
          <w:p w14:paraId="3943EB12"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11 %  </w:t>
            </w:r>
          </w:p>
        </w:tc>
        <w:tc>
          <w:tcPr>
            <w:tcW w:w="645" w:type="dxa"/>
            <w:tcBorders>
              <w:top w:val="nil"/>
              <w:left w:val="nil"/>
              <w:bottom w:val="single" w:sz="6" w:space="0" w:color="auto"/>
              <w:right w:val="single" w:sz="6" w:space="0" w:color="auto"/>
            </w:tcBorders>
            <w:vAlign w:val="bottom"/>
            <w:hideMark/>
          </w:tcPr>
          <w:p w14:paraId="7D9DF06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11 %  </w:t>
            </w:r>
          </w:p>
        </w:tc>
        <w:tc>
          <w:tcPr>
            <w:tcW w:w="645" w:type="dxa"/>
            <w:tcBorders>
              <w:top w:val="nil"/>
              <w:left w:val="nil"/>
              <w:bottom w:val="single" w:sz="6" w:space="0" w:color="auto"/>
              <w:right w:val="single" w:sz="6" w:space="0" w:color="auto"/>
            </w:tcBorders>
            <w:vAlign w:val="bottom"/>
            <w:hideMark/>
          </w:tcPr>
          <w:p w14:paraId="2F1C513F"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78 %  </w:t>
            </w:r>
          </w:p>
        </w:tc>
        <w:tc>
          <w:tcPr>
            <w:tcW w:w="630" w:type="dxa"/>
            <w:tcBorders>
              <w:top w:val="nil"/>
              <w:left w:val="nil"/>
              <w:bottom w:val="single" w:sz="6" w:space="0" w:color="auto"/>
              <w:right w:val="single" w:sz="6" w:space="0" w:color="auto"/>
            </w:tcBorders>
            <w:vAlign w:val="bottom"/>
            <w:hideMark/>
          </w:tcPr>
          <w:p w14:paraId="6C65AFC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2  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141579F4"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de Lisbonne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16F44781"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237  </w:t>
            </w:r>
          </w:p>
        </w:tc>
        <w:tc>
          <w:tcPr>
            <w:tcW w:w="495" w:type="dxa"/>
            <w:tcBorders>
              <w:top w:val="nil"/>
              <w:left w:val="nil"/>
              <w:bottom w:val="single" w:sz="6" w:space="0" w:color="auto"/>
              <w:right w:val="single" w:sz="6" w:space="0" w:color="auto"/>
            </w:tcBorders>
            <w:vAlign w:val="bottom"/>
            <w:hideMark/>
          </w:tcPr>
          <w:p w14:paraId="3467ECB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11F1F670"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0A87F01F"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41" w:type="dxa"/>
            <w:tcBorders>
              <w:top w:val="nil"/>
              <w:left w:val="nil"/>
              <w:bottom w:val="single" w:sz="6" w:space="0" w:color="auto"/>
              <w:right w:val="single" w:sz="6" w:space="0" w:color="auto"/>
            </w:tcBorders>
            <w:vAlign w:val="bottom"/>
            <w:hideMark/>
          </w:tcPr>
          <w:p w14:paraId="1C13890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5  </w:t>
            </w:r>
          </w:p>
        </w:tc>
      </w:tr>
      <w:tr w:rsidR="0001260B" w:rsidRPr="0001260B" w14:paraId="01A9A686"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3C3B19D5" w14:textId="77777777" w:rsidR="0001260B" w:rsidRPr="0001260B" w:rsidRDefault="400C3E4C" w:rsidP="74829770">
            <w:pPr>
              <w:spacing w:after="0" w:line="240" w:lineRule="auto"/>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Belgique  </w:t>
            </w:r>
          </w:p>
        </w:tc>
        <w:tc>
          <w:tcPr>
            <w:tcW w:w="795" w:type="dxa"/>
            <w:tcBorders>
              <w:top w:val="nil"/>
              <w:left w:val="nil"/>
              <w:bottom w:val="single" w:sz="6" w:space="0" w:color="auto"/>
              <w:right w:val="single" w:sz="6" w:space="0" w:color="auto"/>
            </w:tcBorders>
            <w:vAlign w:val="bottom"/>
            <w:hideMark/>
          </w:tcPr>
          <w:p w14:paraId="425AD01A"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10  </w:t>
            </w:r>
          </w:p>
        </w:tc>
        <w:tc>
          <w:tcPr>
            <w:tcW w:w="495" w:type="dxa"/>
            <w:tcBorders>
              <w:top w:val="nil"/>
              <w:left w:val="nil"/>
              <w:bottom w:val="single" w:sz="6" w:space="0" w:color="auto"/>
              <w:right w:val="single" w:sz="6" w:space="0" w:color="auto"/>
            </w:tcBorders>
            <w:vAlign w:val="bottom"/>
            <w:hideMark/>
          </w:tcPr>
          <w:p w14:paraId="30EE597A"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color w:val="00B050"/>
                <w:kern w:val="0"/>
                <w:sz w:val="16"/>
                <w:szCs w:val="16"/>
                <w:u w:val="single"/>
                <w:lang w:eastAsia="en-GB"/>
                <w14:ligatures w14:val="none"/>
              </w:rPr>
              <w:t>40 %  </w:t>
            </w:r>
          </w:p>
        </w:tc>
        <w:tc>
          <w:tcPr>
            <w:tcW w:w="645" w:type="dxa"/>
            <w:tcBorders>
              <w:top w:val="nil"/>
              <w:left w:val="nil"/>
              <w:bottom w:val="single" w:sz="6" w:space="0" w:color="auto"/>
              <w:right w:val="single" w:sz="6" w:space="0" w:color="auto"/>
            </w:tcBorders>
            <w:vAlign w:val="bottom"/>
            <w:hideMark/>
          </w:tcPr>
          <w:p w14:paraId="42EB639A"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color w:val="FFC000"/>
                <w:kern w:val="0"/>
                <w:sz w:val="16"/>
                <w:szCs w:val="16"/>
                <w:u w:val="single"/>
                <w:lang w:eastAsia="en-GB"/>
                <w14:ligatures w14:val="none"/>
              </w:rPr>
              <w:t>10 %  </w:t>
            </w:r>
          </w:p>
        </w:tc>
        <w:tc>
          <w:tcPr>
            <w:tcW w:w="645" w:type="dxa"/>
            <w:tcBorders>
              <w:top w:val="nil"/>
              <w:left w:val="nil"/>
              <w:bottom w:val="single" w:sz="6" w:space="0" w:color="auto"/>
              <w:right w:val="single" w:sz="6" w:space="0" w:color="auto"/>
            </w:tcBorders>
            <w:vAlign w:val="bottom"/>
            <w:hideMark/>
          </w:tcPr>
          <w:p w14:paraId="5B58F352"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color w:val="C00000"/>
                <w:kern w:val="0"/>
                <w:sz w:val="16"/>
                <w:szCs w:val="16"/>
                <w:u w:val="single"/>
                <w:lang w:eastAsia="en-GB"/>
                <w14:ligatures w14:val="none"/>
              </w:rPr>
              <w:t>50 %  </w:t>
            </w:r>
          </w:p>
        </w:tc>
        <w:tc>
          <w:tcPr>
            <w:tcW w:w="630" w:type="dxa"/>
            <w:tcBorders>
              <w:top w:val="nil"/>
              <w:left w:val="nil"/>
              <w:bottom w:val="single" w:sz="6" w:space="0" w:color="auto"/>
              <w:right w:val="single" w:sz="6" w:space="0" w:color="auto"/>
            </w:tcBorders>
            <w:vAlign w:val="bottom"/>
            <w:hideMark/>
          </w:tcPr>
          <w:p w14:paraId="7E7B6B99"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color w:val="0070C0"/>
                <w:kern w:val="0"/>
                <w:sz w:val="16"/>
                <w:szCs w:val="16"/>
                <w:u w:val="single"/>
                <w:lang w:eastAsia="en-GB"/>
                <w14:ligatures w14:val="none"/>
              </w:rPr>
              <w:t>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5FDBD27A" w14:textId="77777777" w:rsidR="0001260B" w:rsidRPr="0001260B" w:rsidRDefault="400C3E4C" w:rsidP="74829770">
            <w:pPr>
              <w:spacing w:after="0" w:line="240" w:lineRule="auto"/>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KU Leuven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0F2682F1"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59  </w:t>
            </w:r>
          </w:p>
        </w:tc>
        <w:tc>
          <w:tcPr>
            <w:tcW w:w="495" w:type="dxa"/>
            <w:tcBorders>
              <w:top w:val="nil"/>
              <w:left w:val="nil"/>
              <w:bottom w:val="single" w:sz="6" w:space="0" w:color="auto"/>
              <w:right w:val="single" w:sz="6" w:space="0" w:color="auto"/>
            </w:tcBorders>
            <w:vAlign w:val="bottom"/>
            <w:hideMark/>
          </w:tcPr>
          <w:p w14:paraId="537A0B40"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   </w:t>
            </w:r>
          </w:p>
        </w:tc>
        <w:tc>
          <w:tcPr>
            <w:tcW w:w="495" w:type="dxa"/>
            <w:tcBorders>
              <w:top w:val="nil"/>
              <w:left w:val="nil"/>
              <w:bottom w:val="single" w:sz="6" w:space="0" w:color="auto"/>
              <w:right w:val="single" w:sz="6" w:space="0" w:color="auto"/>
            </w:tcBorders>
            <w:vAlign w:val="bottom"/>
            <w:hideMark/>
          </w:tcPr>
          <w:p w14:paraId="0C0E7CD5"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1  </w:t>
            </w:r>
          </w:p>
        </w:tc>
        <w:tc>
          <w:tcPr>
            <w:tcW w:w="495" w:type="dxa"/>
            <w:tcBorders>
              <w:top w:val="nil"/>
              <w:left w:val="nil"/>
              <w:bottom w:val="single" w:sz="6" w:space="0" w:color="auto"/>
              <w:right w:val="single" w:sz="6" w:space="0" w:color="auto"/>
            </w:tcBorders>
            <w:vAlign w:val="bottom"/>
            <w:hideMark/>
          </w:tcPr>
          <w:p w14:paraId="22D79E0B"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3  </w:t>
            </w:r>
          </w:p>
        </w:tc>
        <w:tc>
          <w:tcPr>
            <w:tcW w:w="441" w:type="dxa"/>
            <w:tcBorders>
              <w:top w:val="nil"/>
              <w:left w:val="nil"/>
              <w:bottom w:val="single" w:sz="6" w:space="0" w:color="auto"/>
              <w:right w:val="single" w:sz="6" w:space="0" w:color="auto"/>
            </w:tcBorders>
            <w:vAlign w:val="bottom"/>
            <w:hideMark/>
          </w:tcPr>
          <w:p w14:paraId="44D6DB58" w14:textId="77777777" w:rsidR="0001260B" w:rsidRPr="0001260B" w:rsidRDefault="400C3E4C" w:rsidP="74829770">
            <w:pPr>
              <w:spacing w:after="0" w:line="240" w:lineRule="auto"/>
              <w:jc w:val="center"/>
              <w:textAlignment w:val="baseline"/>
              <w:rPr>
                <w:rFonts w:ascii="PP Telegraf" w:eastAsia="PP Telegraf" w:hAnsi="PP Telegraf" w:cs="PP Telegraf"/>
                <w:b/>
                <w:bCs/>
                <w:kern w:val="0"/>
                <w:sz w:val="18"/>
                <w:szCs w:val="18"/>
                <w:u w:val="single"/>
                <w:lang w:eastAsia="en-GB"/>
                <w14:ligatures w14:val="none"/>
              </w:rPr>
            </w:pPr>
            <w:r w:rsidRPr="74829770">
              <w:rPr>
                <w:rFonts w:ascii="PP Telegraf" w:eastAsia="PP Telegraf" w:hAnsi="PP Telegraf" w:cs="PP Telegraf"/>
                <w:b/>
                <w:bCs/>
                <w:kern w:val="0"/>
                <w:sz w:val="16"/>
                <w:szCs w:val="16"/>
                <w:u w:val="single"/>
                <w:lang w:eastAsia="en-GB"/>
                <w14:ligatures w14:val="none"/>
              </w:rPr>
              <w:t>7  </w:t>
            </w:r>
          </w:p>
        </w:tc>
      </w:tr>
      <w:tr w:rsidR="0001260B" w:rsidRPr="0001260B" w14:paraId="72EB4281"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64661734"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Autriche  </w:t>
            </w:r>
          </w:p>
        </w:tc>
        <w:tc>
          <w:tcPr>
            <w:tcW w:w="795" w:type="dxa"/>
            <w:tcBorders>
              <w:top w:val="nil"/>
              <w:left w:val="nil"/>
              <w:bottom w:val="single" w:sz="6" w:space="0" w:color="auto"/>
              <w:right w:val="single" w:sz="6" w:space="0" w:color="auto"/>
            </w:tcBorders>
            <w:vAlign w:val="bottom"/>
            <w:hideMark/>
          </w:tcPr>
          <w:p w14:paraId="3B950C6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10  </w:t>
            </w:r>
          </w:p>
        </w:tc>
        <w:tc>
          <w:tcPr>
            <w:tcW w:w="495" w:type="dxa"/>
            <w:tcBorders>
              <w:top w:val="nil"/>
              <w:left w:val="nil"/>
              <w:bottom w:val="single" w:sz="6" w:space="0" w:color="auto"/>
              <w:right w:val="single" w:sz="6" w:space="0" w:color="auto"/>
            </w:tcBorders>
            <w:vAlign w:val="bottom"/>
            <w:hideMark/>
          </w:tcPr>
          <w:p w14:paraId="60095036"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88 %  </w:t>
            </w:r>
          </w:p>
        </w:tc>
        <w:tc>
          <w:tcPr>
            <w:tcW w:w="645" w:type="dxa"/>
            <w:tcBorders>
              <w:top w:val="nil"/>
              <w:left w:val="nil"/>
              <w:bottom w:val="single" w:sz="6" w:space="0" w:color="auto"/>
              <w:right w:val="single" w:sz="6" w:space="0" w:color="auto"/>
            </w:tcBorders>
            <w:vAlign w:val="bottom"/>
            <w:hideMark/>
          </w:tcPr>
          <w:p w14:paraId="6057196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0 %  </w:t>
            </w:r>
          </w:p>
        </w:tc>
        <w:tc>
          <w:tcPr>
            <w:tcW w:w="645" w:type="dxa"/>
            <w:tcBorders>
              <w:top w:val="nil"/>
              <w:left w:val="nil"/>
              <w:bottom w:val="single" w:sz="6" w:space="0" w:color="auto"/>
              <w:right w:val="single" w:sz="6" w:space="0" w:color="auto"/>
            </w:tcBorders>
            <w:vAlign w:val="bottom"/>
            <w:hideMark/>
          </w:tcPr>
          <w:p w14:paraId="08778DCC"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13 %  </w:t>
            </w:r>
          </w:p>
        </w:tc>
        <w:tc>
          <w:tcPr>
            <w:tcW w:w="630" w:type="dxa"/>
            <w:tcBorders>
              <w:top w:val="nil"/>
              <w:left w:val="nil"/>
              <w:bottom w:val="single" w:sz="6" w:space="0" w:color="auto"/>
              <w:right w:val="single" w:sz="6" w:space="0" w:color="auto"/>
            </w:tcBorders>
            <w:vAlign w:val="bottom"/>
            <w:hideMark/>
          </w:tcPr>
          <w:p w14:paraId="6D876FBF"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2  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7FD6EBC4"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de Vienne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731FC84B"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140  </w:t>
            </w:r>
          </w:p>
        </w:tc>
        <w:tc>
          <w:tcPr>
            <w:tcW w:w="495" w:type="dxa"/>
            <w:tcBorders>
              <w:top w:val="nil"/>
              <w:left w:val="nil"/>
              <w:bottom w:val="single" w:sz="6" w:space="0" w:color="auto"/>
              <w:right w:val="single" w:sz="6" w:space="0" w:color="auto"/>
            </w:tcBorders>
            <w:vAlign w:val="bottom"/>
            <w:hideMark/>
          </w:tcPr>
          <w:p w14:paraId="2553DC7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1D3D4E0C"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53E7D828"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2  </w:t>
            </w:r>
          </w:p>
        </w:tc>
        <w:tc>
          <w:tcPr>
            <w:tcW w:w="441" w:type="dxa"/>
            <w:tcBorders>
              <w:top w:val="nil"/>
              <w:left w:val="nil"/>
              <w:bottom w:val="single" w:sz="6" w:space="0" w:color="auto"/>
              <w:right w:val="single" w:sz="6" w:space="0" w:color="auto"/>
            </w:tcBorders>
            <w:vAlign w:val="bottom"/>
            <w:hideMark/>
          </w:tcPr>
          <w:p w14:paraId="005C606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6  </w:t>
            </w:r>
          </w:p>
        </w:tc>
      </w:tr>
      <w:tr w:rsidR="0001260B" w:rsidRPr="0001260B" w14:paraId="4C8E9BE6"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46634F11"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Grèce  </w:t>
            </w:r>
          </w:p>
        </w:tc>
        <w:tc>
          <w:tcPr>
            <w:tcW w:w="795" w:type="dxa"/>
            <w:tcBorders>
              <w:top w:val="nil"/>
              <w:left w:val="nil"/>
              <w:bottom w:val="single" w:sz="6" w:space="0" w:color="auto"/>
              <w:right w:val="single" w:sz="6" w:space="0" w:color="auto"/>
            </w:tcBorders>
            <w:vAlign w:val="bottom"/>
            <w:hideMark/>
          </w:tcPr>
          <w:p w14:paraId="6ADD1F4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10  </w:t>
            </w:r>
          </w:p>
        </w:tc>
        <w:tc>
          <w:tcPr>
            <w:tcW w:w="495" w:type="dxa"/>
            <w:tcBorders>
              <w:top w:val="nil"/>
              <w:left w:val="nil"/>
              <w:bottom w:val="single" w:sz="6" w:space="0" w:color="auto"/>
              <w:right w:val="single" w:sz="6" w:space="0" w:color="auto"/>
            </w:tcBorders>
            <w:vAlign w:val="bottom"/>
            <w:hideMark/>
          </w:tcPr>
          <w:p w14:paraId="4006F54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0 %  </w:t>
            </w:r>
          </w:p>
        </w:tc>
        <w:tc>
          <w:tcPr>
            <w:tcW w:w="645" w:type="dxa"/>
            <w:tcBorders>
              <w:top w:val="nil"/>
              <w:left w:val="nil"/>
              <w:bottom w:val="single" w:sz="6" w:space="0" w:color="auto"/>
              <w:right w:val="single" w:sz="6" w:space="0" w:color="auto"/>
            </w:tcBorders>
            <w:vAlign w:val="bottom"/>
            <w:hideMark/>
          </w:tcPr>
          <w:p w14:paraId="65FBE3F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0 %  </w:t>
            </w:r>
          </w:p>
        </w:tc>
        <w:tc>
          <w:tcPr>
            <w:tcW w:w="645" w:type="dxa"/>
            <w:tcBorders>
              <w:top w:val="nil"/>
              <w:left w:val="nil"/>
              <w:bottom w:val="single" w:sz="6" w:space="0" w:color="auto"/>
              <w:right w:val="single" w:sz="6" w:space="0" w:color="auto"/>
            </w:tcBorders>
            <w:vAlign w:val="bottom"/>
            <w:hideMark/>
          </w:tcPr>
          <w:p w14:paraId="0B65E97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100 %  </w:t>
            </w:r>
          </w:p>
        </w:tc>
        <w:tc>
          <w:tcPr>
            <w:tcW w:w="630" w:type="dxa"/>
            <w:tcBorders>
              <w:top w:val="nil"/>
              <w:left w:val="nil"/>
              <w:bottom w:val="single" w:sz="6" w:space="0" w:color="auto"/>
              <w:right w:val="single" w:sz="6" w:space="0" w:color="auto"/>
            </w:tcBorders>
            <w:vAlign w:val="bottom"/>
            <w:hideMark/>
          </w:tcPr>
          <w:p w14:paraId="5FB9D5BD"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3  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7749A240"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technique nationale d'Athènes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5EE2755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378  </w:t>
            </w:r>
          </w:p>
        </w:tc>
        <w:tc>
          <w:tcPr>
            <w:tcW w:w="495" w:type="dxa"/>
            <w:tcBorders>
              <w:top w:val="nil"/>
              <w:left w:val="nil"/>
              <w:bottom w:val="single" w:sz="6" w:space="0" w:color="auto"/>
              <w:right w:val="single" w:sz="6" w:space="0" w:color="auto"/>
            </w:tcBorders>
            <w:vAlign w:val="bottom"/>
            <w:hideMark/>
          </w:tcPr>
          <w:p w14:paraId="30BCBA2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533EA72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259EC74D"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41" w:type="dxa"/>
            <w:tcBorders>
              <w:top w:val="nil"/>
              <w:left w:val="nil"/>
              <w:bottom w:val="single" w:sz="6" w:space="0" w:color="auto"/>
              <w:right w:val="single" w:sz="6" w:space="0" w:color="auto"/>
            </w:tcBorders>
            <w:vAlign w:val="bottom"/>
            <w:hideMark/>
          </w:tcPr>
          <w:p w14:paraId="5750A9C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2  </w:t>
            </w:r>
          </w:p>
        </w:tc>
      </w:tr>
      <w:tr w:rsidR="0001260B" w:rsidRPr="0001260B" w14:paraId="6ED4EB08" w14:textId="77777777" w:rsidTr="74829770">
        <w:trPr>
          <w:trHeight w:val="285"/>
          <w:jc w:val="center"/>
        </w:trPr>
        <w:tc>
          <w:tcPr>
            <w:tcW w:w="1020" w:type="dxa"/>
            <w:tcBorders>
              <w:top w:val="nil"/>
              <w:left w:val="single" w:sz="6" w:space="0" w:color="auto"/>
              <w:bottom w:val="single" w:sz="6" w:space="0" w:color="auto"/>
              <w:right w:val="single" w:sz="6" w:space="0" w:color="auto"/>
            </w:tcBorders>
            <w:vAlign w:val="bottom"/>
            <w:hideMark/>
          </w:tcPr>
          <w:p w14:paraId="15FFA784"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Hongrie  </w:t>
            </w:r>
          </w:p>
        </w:tc>
        <w:tc>
          <w:tcPr>
            <w:tcW w:w="795" w:type="dxa"/>
            <w:tcBorders>
              <w:top w:val="nil"/>
              <w:left w:val="nil"/>
              <w:bottom w:val="single" w:sz="6" w:space="0" w:color="auto"/>
              <w:right w:val="single" w:sz="6" w:space="0" w:color="auto"/>
            </w:tcBorders>
            <w:vAlign w:val="bottom"/>
            <w:hideMark/>
          </w:tcPr>
          <w:p w14:paraId="0BCA2815"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10  </w:t>
            </w:r>
          </w:p>
        </w:tc>
        <w:tc>
          <w:tcPr>
            <w:tcW w:w="495" w:type="dxa"/>
            <w:tcBorders>
              <w:top w:val="nil"/>
              <w:left w:val="nil"/>
              <w:bottom w:val="single" w:sz="6" w:space="0" w:color="auto"/>
              <w:right w:val="single" w:sz="6" w:space="0" w:color="auto"/>
            </w:tcBorders>
            <w:vAlign w:val="bottom"/>
            <w:hideMark/>
          </w:tcPr>
          <w:p w14:paraId="657058C9"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B050"/>
                <w:kern w:val="0"/>
                <w:sz w:val="16"/>
                <w:szCs w:val="16"/>
                <w:lang w:eastAsia="en-GB"/>
                <w14:ligatures w14:val="none"/>
              </w:rPr>
              <w:t>10  </w:t>
            </w:r>
          </w:p>
        </w:tc>
        <w:tc>
          <w:tcPr>
            <w:tcW w:w="645" w:type="dxa"/>
            <w:tcBorders>
              <w:top w:val="nil"/>
              <w:left w:val="nil"/>
              <w:bottom w:val="single" w:sz="6" w:space="0" w:color="auto"/>
              <w:right w:val="single" w:sz="6" w:space="0" w:color="auto"/>
            </w:tcBorders>
            <w:vAlign w:val="bottom"/>
            <w:hideMark/>
          </w:tcPr>
          <w:p w14:paraId="220B08D6"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FFC000"/>
                <w:kern w:val="0"/>
                <w:sz w:val="16"/>
                <w:szCs w:val="16"/>
                <w:lang w:eastAsia="en-GB"/>
                <w14:ligatures w14:val="none"/>
              </w:rPr>
              <w:t>30 %  </w:t>
            </w:r>
          </w:p>
        </w:tc>
        <w:tc>
          <w:tcPr>
            <w:tcW w:w="645" w:type="dxa"/>
            <w:tcBorders>
              <w:top w:val="nil"/>
              <w:left w:val="nil"/>
              <w:bottom w:val="single" w:sz="6" w:space="0" w:color="auto"/>
              <w:right w:val="single" w:sz="6" w:space="0" w:color="auto"/>
            </w:tcBorders>
            <w:vAlign w:val="bottom"/>
            <w:hideMark/>
          </w:tcPr>
          <w:p w14:paraId="1C5ED036"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C00000"/>
                <w:kern w:val="0"/>
                <w:sz w:val="16"/>
                <w:szCs w:val="16"/>
                <w:lang w:eastAsia="en-GB"/>
                <w14:ligatures w14:val="none"/>
              </w:rPr>
              <w:t>60 %  </w:t>
            </w:r>
          </w:p>
        </w:tc>
        <w:tc>
          <w:tcPr>
            <w:tcW w:w="630" w:type="dxa"/>
            <w:tcBorders>
              <w:top w:val="nil"/>
              <w:left w:val="nil"/>
              <w:bottom w:val="single" w:sz="6" w:space="0" w:color="auto"/>
              <w:right w:val="single" w:sz="6" w:space="0" w:color="auto"/>
            </w:tcBorders>
            <w:vAlign w:val="bottom"/>
            <w:hideMark/>
          </w:tcPr>
          <w:p w14:paraId="7C66729E"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70C0"/>
                <w:kern w:val="0"/>
                <w:sz w:val="16"/>
                <w:szCs w:val="16"/>
                <w:lang w:eastAsia="en-GB"/>
                <w14:ligatures w14:val="none"/>
              </w:rPr>
              <w:t>   </w:t>
            </w:r>
          </w:p>
        </w:tc>
        <w:tc>
          <w:tcPr>
            <w:tcW w:w="1980" w:type="dxa"/>
            <w:tcBorders>
              <w:top w:val="nil"/>
              <w:left w:val="nil"/>
              <w:bottom w:val="single" w:sz="6" w:space="0" w:color="auto"/>
              <w:right w:val="single" w:sz="6" w:space="0" w:color="auto"/>
            </w:tcBorders>
            <w:shd w:val="clear" w:color="auto" w:fill="F2F2F2" w:themeFill="background1" w:themeFillShade="F2"/>
            <w:vAlign w:val="bottom"/>
            <w:hideMark/>
          </w:tcPr>
          <w:p w14:paraId="014810C9" w14:textId="77777777" w:rsidR="0001260B" w:rsidRPr="0001260B" w:rsidRDefault="400C3E4C" w:rsidP="74829770">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Université Eötvös Loránd  </w:t>
            </w:r>
          </w:p>
        </w:tc>
        <w:tc>
          <w:tcPr>
            <w:tcW w:w="645" w:type="dxa"/>
            <w:tcBorders>
              <w:top w:val="nil"/>
              <w:left w:val="nil"/>
              <w:bottom w:val="single" w:sz="6" w:space="0" w:color="auto"/>
              <w:right w:val="single" w:sz="6" w:space="0" w:color="auto"/>
            </w:tcBorders>
            <w:shd w:val="clear" w:color="auto" w:fill="F2F2F2" w:themeFill="background1" w:themeFillShade="F2"/>
            <w:vAlign w:val="bottom"/>
            <w:hideMark/>
          </w:tcPr>
          <w:p w14:paraId="44B8AC63"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595  </w:t>
            </w:r>
          </w:p>
        </w:tc>
        <w:tc>
          <w:tcPr>
            <w:tcW w:w="495" w:type="dxa"/>
            <w:tcBorders>
              <w:top w:val="nil"/>
              <w:left w:val="nil"/>
              <w:bottom w:val="single" w:sz="6" w:space="0" w:color="auto"/>
              <w:right w:val="single" w:sz="6" w:space="0" w:color="auto"/>
            </w:tcBorders>
            <w:vAlign w:val="bottom"/>
            <w:hideMark/>
          </w:tcPr>
          <w:p w14:paraId="7BBA22BC"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2ED38A9F"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95" w:type="dxa"/>
            <w:tcBorders>
              <w:top w:val="nil"/>
              <w:left w:val="nil"/>
              <w:bottom w:val="single" w:sz="6" w:space="0" w:color="auto"/>
              <w:right w:val="single" w:sz="6" w:space="0" w:color="auto"/>
            </w:tcBorders>
            <w:vAlign w:val="bottom"/>
            <w:hideMark/>
          </w:tcPr>
          <w:p w14:paraId="0479C736"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c>
          <w:tcPr>
            <w:tcW w:w="441" w:type="dxa"/>
            <w:tcBorders>
              <w:top w:val="nil"/>
              <w:left w:val="nil"/>
              <w:bottom w:val="single" w:sz="6" w:space="0" w:color="auto"/>
              <w:right w:val="single" w:sz="6" w:space="0" w:color="auto"/>
            </w:tcBorders>
            <w:vAlign w:val="bottom"/>
            <w:hideMark/>
          </w:tcPr>
          <w:p w14:paraId="4EDC271A" w14:textId="77777777" w:rsidR="0001260B" w:rsidRPr="0001260B" w:rsidRDefault="400C3E4C" w:rsidP="74829770">
            <w:pPr>
              <w:spacing w:after="0" w:line="240" w:lineRule="auto"/>
              <w:jc w:val="cente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kern w:val="0"/>
                <w:sz w:val="16"/>
                <w:szCs w:val="16"/>
                <w:lang w:eastAsia="en-GB"/>
                <w14:ligatures w14:val="none"/>
              </w:rPr>
              <w:t>   </w:t>
            </w:r>
          </w:p>
        </w:tc>
      </w:tr>
    </w:tbl>
    <w:p w14:paraId="3CB09E90" w14:textId="77777777" w:rsidR="0001260B" w:rsidRDefault="0001260B" w:rsidP="74829770">
      <w:pPr>
        <w:rPr>
          <w:rFonts w:ascii="PP Telegraf" w:eastAsia="PP Telegraf" w:hAnsi="PP Telegraf" w:cs="PP Telegraf"/>
          <w:b/>
          <w:bCs/>
          <w:sz w:val="22"/>
          <w:szCs w:val="22"/>
          <w:u w:val="single"/>
          <w:lang w:val="en-US"/>
        </w:rPr>
      </w:pPr>
    </w:p>
    <w:p w14:paraId="5A422178" w14:textId="2358DFF3" w:rsidR="003C0574" w:rsidRPr="003C0574" w:rsidRDefault="464E7913" w:rsidP="003C0574">
      <w:pPr>
        <w:rPr>
          <w:rStyle w:val="normaltextrun"/>
          <w:rFonts w:ascii="PP Telegraf" w:eastAsia="PP Telegraf" w:hAnsi="PP Telegraf" w:cs="PP Telegraf"/>
          <w:color w:val="467886"/>
          <w:sz w:val="22"/>
          <w:szCs w:val="22"/>
          <w:u w:val="single"/>
          <w:shd w:val="clear" w:color="auto" w:fill="FFFFFF"/>
        </w:rPr>
      </w:pPr>
      <w:r w:rsidRPr="00C25CF9">
        <w:rPr>
          <w:rStyle w:val="normaltextrun"/>
          <w:rFonts w:ascii="PP Telegraf" w:eastAsia="PP Telegraf" w:hAnsi="PP Telegraf" w:cs="PP Telegraf"/>
          <w:color w:val="000000"/>
          <w:sz w:val="22"/>
          <w:szCs w:val="22"/>
          <w:shd w:val="clear" w:color="auto" w:fill="FFFFFF"/>
          <w:lang w:val="fr-FR"/>
        </w:rPr>
        <w:t>Le classement mondial des universités QS est établi en fonction des scores obtenus par chaque établissement sur neuf indicateurs clés. Le tableau ci-dessous présente l'université belge la mieux classée pour chaque indicateur</w:t>
      </w:r>
      <w:r w:rsidR="153D973B" w:rsidRPr="00C25CF9">
        <w:rPr>
          <w:rStyle w:val="normaltextrun"/>
          <w:rFonts w:ascii="PP Telegraf" w:eastAsia="PP Telegraf" w:hAnsi="PP Telegraf" w:cs="PP Telegraf"/>
          <w:color w:val="000000"/>
          <w:sz w:val="22"/>
          <w:szCs w:val="22"/>
          <w:shd w:val="clear" w:color="auto" w:fill="FFFFFF"/>
          <w:lang w:val="fr-FR"/>
        </w:rPr>
        <w:t xml:space="preserve">, avec des points forts en matière de </w:t>
      </w:r>
      <w:r w:rsidR="3A473324" w:rsidRPr="00C25CF9">
        <w:rPr>
          <w:rStyle w:val="normaltextrun"/>
          <w:rFonts w:ascii="PP Telegraf" w:eastAsia="PP Telegraf" w:hAnsi="PP Telegraf" w:cs="PP Telegraf"/>
          <w:color w:val="000000"/>
          <w:sz w:val="22"/>
          <w:szCs w:val="22"/>
          <w:shd w:val="clear" w:color="auto" w:fill="FFFFFF"/>
          <w:lang w:val="fr-FR"/>
        </w:rPr>
        <w:t xml:space="preserve">durabilité </w:t>
      </w:r>
      <w:r w:rsidR="153D973B" w:rsidRPr="00C25CF9">
        <w:rPr>
          <w:rStyle w:val="normaltextrun"/>
          <w:rFonts w:ascii="PP Telegraf" w:eastAsia="PP Telegraf" w:hAnsi="PP Telegraf" w:cs="PP Telegraf"/>
          <w:color w:val="000000"/>
          <w:sz w:val="22"/>
          <w:szCs w:val="22"/>
          <w:shd w:val="clear" w:color="auto" w:fill="FFFFFF"/>
          <w:lang w:val="fr-FR"/>
        </w:rPr>
        <w:t>et de recherche internationale</w:t>
      </w:r>
      <w:r w:rsidR="3BFC7461" w:rsidRPr="00C25CF9">
        <w:rPr>
          <w:rStyle w:val="normaltextrun"/>
          <w:rFonts w:ascii="PP Telegraf" w:eastAsia="PP Telegraf" w:hAnsi="PP Telegraf" w:cs="PP Telegraf"/>
          <w:color w:val="000000"/>
          <w:sz w:val="22"/>
          <w:szCs w:val="22"/>
          <w:shd w:val="clear" w:color="auto" w:fill="FFFFFF"/>
          <w:lang w:val="fr-FR"/>
        </w:rPr>
        <w:t xml:space="preserve">. Parallèlement, </w:t>
      </w:r>
      <w:r w:rsidR="153D973B" w:rsidRPr="00C25CF9">
        <w:rPr>
          <w:rStyle w:val="normaltextrun"/>
          <w:rFonts w:ascii="PP Telegraf" w:eastAsia="PP Telegraf" w:hAnsi="PP Telegraf" w:cs="PP Telegraf"/>
          <w:color w:val="000000"/>
          <w:sz w:val="22"/>
          <w:szCs w:val="22"/>
          <w:shd w:val="clear" w:color="auto" w:fill="FFFFFF"/>
          <w:lang w:val="fr-FR"/>
        </w:rPr>
        <w:t xml:space="preserve">elle enregistre des gains nets tant au niveau de la réputation académique que de la réputation auprès des employeurs. </w:t>
      </w:r>
      <w:r w:rsidRPr="74829770">
        <w:rPr>
          <w:rStyle w:val="normaltextrun"/>
          <w:rFonts w:ascii="PP Telegraf" w:eastAsia="PP Telegraf" w:hAnsi="PP Telegraf" w:cs="PP Telegraf"/>
          <w:color w:val="000000"/>
          <w:sz w:val="22"/>
          <w:szCs w:val="22"/>
          <w:shd w:val="clear" w:color="auto" w:fill="FFFFFF"/>
          <w:lang w:val="en-US"/>
        </w:rPr>
        <w:t xml:space="preserve">Des informations méthodologiques détaillées sont disponibles </w:t>
      </w:r>
      <w:hyperlink r:id="rId10" w:history="1">
        <w:r w:rsidR="00D7429B" w:rsidRPr="003C0574">
          <w:rPr>
            <w:rStyle w:val="Hyperlink"/>
            <w:rFonts w:ascii="PP Telegraf" w:eastAsia="PP Telegraf" w:hAnsi="PP Telegraf" w:cs="PP Telegraf"/>
            <w:sz w:val="22"/>
            <w:szCs w:val="22"/>
            <w:shd w:val="clear" w:color="auto" w:fill="FFFFFF"/>
            <w:lang w:val="en-US"/>
          </w:rPr>
          <w:t>ici</w:t>
        </w:r>
      </w:hyperlink>
    </w:p>
    <w:tbl>
      <w:tblPr>
        <w:tblW w:w="10178" w:type="dxa"/>
        <w:jc w:val="center"/>
        <w:tblLayout w:type="fixed"/>
        <w:tblLook w:val="04A0" w:firstRow="1" w:lastRow="0" w:firstColumn="1" w:lastColumn="0" w:noHBand="0" w:noVBand="1"/>
      </w:tblPr>
      <w:tblGrid>
        <w:gridCol w:w="2220"/>
        <w:gridCol w:w="894"/>
        <w:gridCol w:w="567"/>
        <w:gridCol w:w="709"/>
        <w:gridCol w:w="709"/>
        <w:gridCol w:w="851"/>
        <w:gridCol w:w="1020"/>
        <w:gridCol w:w="1248"/>
        <w:gridCol w:w="1140"/>
        <w:gridCol w:w="820"/>
      </w:tblGrid>
      <w:tr w:rsidR="003C0574" w:rsidRPr="000F5628" w14:paraId="5C4E0EEC" w14:textId="77777777" w:rsidTr="005B5C90">
        <w:trPr>
          <w:trHeight w:val="300"/>
          <w:jc w:val="center"/>
        </w:trPr>
        <w:tc>
          <w:tcPr>
            <w:tcW w:w="10178" w:type="dxa"/>
            <w:gridSpan w:val="10"/>
            <w:tcBorders>
              <w:top w:val="single" w:sz="4" w:space="0" w:color="auto"/>
              <w:left w:val="single" w:sz="4" w:space="0" w:color="auto"/>
              <w:bottom w:val="single" w:sz="4" w:space="0" w:color="auto"/>
              <w:right w:val="single" w:sz="4" w:space="0" w:color="auto"/>
            </w:tcBorders>
          </w:tcPr>
          <w:p w14:paraId="360AEDB5" w14:textId="77777777" w:rsidR="003C0574" w:rsidRPr="000F5628" w:rsidRDefault="003C0574" w:rsidP="005B5C90">
            <w:pPr>
              <w:spacing w:after="0" w:line="240" w:lineRule="auto"/>
              <w:jc w:val="center"/>
              <w:rPr>
                <w:rFonts w:ascii="PP Telegraf" w:eastAsia="PP Telegraf" w:hAnsi="PP Telegraf" w:cs="PP Telegraf"/>
                <w:b/>
                <w:bCs/>
                <w:color w:val="1D1D1B"/>
                <w:kern w:val="0"/>
                <w:sz w:val="20"/>
                <w:szCs w:val="20"/>
                <w:lang w:val="fr-FR" w:eastAsia="en-GB"/>
                <w14:ligatures w14:val="none"/>
              </w:rPr>
            </w:pPr>
            <w:r w:rsidRPr="000F5628">
              <w:rPr>
                <w:rFonts w:ascii="PP Telegraf" w:eastAsia="PP Telegraf" w:hAnsi="PP Telegraf" w:cs="PP Telegraf"/>
                <w:b/>
                <w:bCs/>
                <w:color w:val="1D1D1B"/>
                <w:kern w:val="0"/>
                <w:sz w:val="20"/>
                <w:szCs w:val="20"/>
                <w:lang w:val="fr-FR" w:eastAsia="en-GB"/>
                <w14:ligatures w14:val="none"/>
              </w:rPr>
              <w:lastRenderedPageBreak/>
              <w:t>Tableau 3 : Belgique - Répartition par indicateur</w:t>
            </w:r>
          </w:p>
        </w:tc>
      </w:tr>
      <w:tr w:rsidR="003C0574" w:rsidRPr="00F259DD" w14:paraId="36D23DFD" w14:textId="77777777" w:rsidTr="005B5C90">
        <w:trPr>
          <w:trHeight w:val="420"/>
          <w:jc w:val="center"/>
        </w:trPr>
        <w:tc>
          <w:tcPr>
            <w:tcW w:w="2220" w:type="dxa"/>
            <w:tcBorders>
              <w:top w:val="nil"/>
              <w:left w:val="single" w:sz="4" w:space="0" w:color="auto"/>
              <w:bottom w:val="single" w:sz="4" w:space="0" w:color="auto"/>
              <w:right w:val="single" w:sz="4" w:space="0" w:color="auto"/>
            </w:tcBorders>
            <w:vAlign w:val="center"/>
            <w:hideMark/>
          </w:tcPr>
          <w:p w14:paraId="399F493A" w14:textId="77777777" w:rsidR="003C0574" w:rsidRPr="00F259DD" w:rsidRDefault="003C0574" w:rsidP="005B5C90">
            <w:pPr>
              <w:spacing w:after="0" w:line="240" w:lineRule="auto"/>
              <w:rPr>
                <w:rFonts w:ascii="PP Telegraf" w:eastAsia="PP Telegraf" w:hAnsi="PP Telegraf" w:cs="PP Telegraf"/>
                <w:b/>
                <w:bCs/>
                <w:color w:val="1D1D1B"/>
                <w:kern w:val="0"/>
                <w:sz w:val="16"/>
                <w:szCs w:val="16"/>
                <w:lang w:eastAsia="en-GB"/>
                <w14:ligatures w14:val="none"/>
              </w:rPr>
            </w:pPr>
            <w:r w:rsidRPr="74829770">
              <w:rPr>
                <w:rFonts w:ascii="PP Telegraf" w:eastAsia="PP Telegraf" w:hAnsi="PP Telegraf" w:cs="PP Telegraf"/>
                <w:b/>
                <w:bCs/>
                <w:color w:val="1D1D1B"/>
                <w:kern w:val="0"/>
                <w:sz w:val="16"/>
                <w:szCs w:val="16"/>
                <w:lang w:eastAsia="en-GB"/>
                <w14:ligatures w14:val="none"/>
              </w:rPr>
              <w:t>Indicateur</w:t>
            </w:r>
          </w:p>
        </w:tc>
        <w:tc>
          <w:tcPr>
            <w:tcW w:w="894" w:type="dxa"/>
            <w:tcBorders>
              <w:top w:val="nil"/>
              <w:left w:val="nil"/>
              <w:bottom w:val="single" w:sz="4" w:space="0" w:color="auto"/>
              <w:right w:val="single" w:sz="4" w:space="0" w:color="auto"/>
            </w:tcBorders>
            <w:vAlign w:val="center"/>
            <w:hideMark/>
          </w:tcPr>
          <w:p w14:paraId="2EC91994" w14:textId="77777777" w:rsidR="003C0574" w:rsidRPr="00F259DD" w:rsidRDefault="003C0574" w:rsidP="005B5C90">
            <w:pPr>
              <w:spacing w:after="0" w:line="240" w:lineRule="auto"/>
              <w:jc w:val="center"/>
              <w:rPr>
                <w:rFonts w:ascii="PP Telegraf" w:eastAsia="PP Telegraf" w:hAnsi="PP Telegraf" w:cs="PP Telegraf"/>
                <w:b/>
                <w:bCs/>
                <w:color w:val="1D1D1B"/>
                <w:kern w:val="0"/>
                <w:sz w:val="16"/>
                <w:szCs w:val="16"/>
                <w:lang w:eastAsia="en-GB"/>
                <w14:ligatures w14:val="none"/>
              </w:rPr>
            </w:pPr>
            <w:r w:rsidRPr="74829770">
              <w:rPr>
                <w:rFonts w:ascii="PP Telegraf" w:eastAsia="PP Telegraf" w:hAnsi="PP Telegraf" w:cs="PP Telegraf"/>
                <w:b/>
                <w:bCs/>
                <w:color w:val="1D1D1B"/>
                <w:kern w:val="0"/>
                <w:sz w:val="16"/>
                <w:szCs w:val="16"/>
                <w:lang w:eastAsia="en-GB"/>
                <w14:ligatures w14:val="none"/>
              </w:rPr>
              <w:t>Pondération</w:t>
            </w:r>
          </w:p>
        </w:tc>
        <w:tc>
          <w:tcPr>
            <w:tcW w:w="567" w:type="dxa"/>
            <w:tcBorders>
              <w:top w:val="nil"/>
              <w:left w:val="nil"/>
              <w:bottom w:val="single" w:sz="4" w:space="0" w:color="auto"/>
              <w:right w:val="single" w:sz="4" w:space="0" w:color="auto"/>
            </w:tcBorders>
            <w:vAlign w:val="center"/>
            <w:hideMark/>
          </w:tcPr>
          <w:p w14:paraId="73E6FEA1" w14:textId="77777777" w:rsidR="003C0574" w:rsidRPr="00F259DD" w:rsidRDefault="003C0574" w:rsidP="005B5C90">
            <w:pPr>
              <w:spacing w:after="0" w:line="240" w:lineRule="auto"/>
              <w:jc w:val="center"/>
              <w:rPr>
                <w:rFonts w:ascii="PP Telegraf" w:eastAsia="PP Telegraf" w:hAnsi="PP Telegraf" w:cs="PP Telegraf"/>
                <w:b/>
                <w:bCs/>
                <w:color w:val="00B050"/>
                <w:kern w:val="0"/>
                <w:sz w:val="16"/>
                <w:szCs w:val="16"/>
                <w:lang w:eastAsia="en-GB"/>
                <w14:ligatures w14:val="none"/>
              </w:rPr>
            </w:pPr>
            <w:r w:rsidRPr="74829770">
              <w:rPr>
                <w:rFonts w:ascii="PP Telegraf" w:eastAsia="PP Telegraf" w:hAnsi="PP Telegraf" w:cs="PP Telegraf"/>
                <w:b/>
                <w:bCs/>
                <w:color w:val="00B050"/>
                <w:kern w:val="0"/>
                <w:sz w:val="16"/>
                <w:szCs w:val="16"/>
                <w:lang w:eastAsia="en-GB"/>
                <w14:ligatures w14:val="none"/>
              </w:rPr>
              <w:t>Hausse</w:t>
            </w:r>
          </w:p>
        </w:tc>
        <w:tc>
          <w:tcPr>
            <w:tcW w:w="709" w:type="dxa"/>
            <w:tcBorders>
              <w:top w:val="single" w:sz="4" w:space="0" w:color="auto"/>
              <w:left w:val="nil"/>
              <w:bottom w:val="single" w:sz="4" w:space="0" w:color="auto"/>
              <w:right w:val="single" w:sz="4" w:space="0" w:color="auto"/>
            </w:tcBorders>
            <w:vAlign w:val="center"/>
          </w:tcPr>
          <w:p w14:paraId="7FC36BB5" w14:textId="77777777" w:rsidR="003C0574" w:rsidRPr="00F259DD" w:rsidRDefault="003C0574" w:rsidP="005B5C90">
            <w:pPr>
              <w:spacing w:after="0" w:line="240" w:lineRule="auto"/>
              <w:jc w:val="center"/>
              <w:rPr>
                <w:rFonts w:ascii="PP Telegraf" w:eastAsia="PP Telegraf" w:hAnsi="PP Telegraf" w:cs="PP Telegraf"/>
                <w:b/>
                <w:bCs/>
                <w:color w:val="C00000"/>
                <w:kern w:val="0"/>
                <w:sz w:val="16"/>
                <w:szCs w:val="16"/>
                <w:lang w:eastAsia="en-GB"/>
                <w14:ligatures w14:val="none"/>
              </w:rPr>
            </w:pPr>
            <w:r w:rsidRPr="74829770">
              <w:rPr>
                <w:rFonts w:ascii="PP Telegraf" w:eastAsia="PP Telegraf" w:hAnsi="PP Telegraf" w:cs="PP Telegraf"/>
                <w:b/>
                <w:bCs/>
                <w:color w:val="FFC000"/>
                <w:kern w:val="0"/>
                <w:sz w:val="16"/>
                <w:szCs w:val="16"/>
                <w:lang w:eastAsia="en-GB"/>
                <w14:ligatures w14:val="none"/>
              </w:rPr>
              <w:t>Stable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07FD76" w14:textId="77777777" w:rsidR="003C0574" w:rsidRPr="00F259DD" w:rsidRDefault="003C0574" w:rsidP="005B5C90">
            <w:pPr>
              <w:spacing w:after="0" w:line="240" w:lineRule="auto"/>
              <w:jc w:val="center"/>
              <w:rPr>
                <w:rFonts w:ascii="PP Telegraf" w:eastAsia="PP Telegraf" w:hAnsi="PP Telegraf" w:cs="PP Telegraf"/>
                <w:b/>
                <w:bCs/>
                <w:color w:val="C00000"/>
                <w:kern w:val="0"/>
                <w:sz w:val="16"/>
                <w:szCs w:val="16"/>
                <w:lang w:eastAsia="en-GB"/>
                <w14:ligatures w14:val="none"/>
              </w:rPr>
            </w:pPr>
            <w:r w:rsidRPr="74829770">
              <w:rPr>
                <w:rFonts w:ascii="PP Telegraf" w:eastAsia="PP Telegraf" w:hAnsi="PP Telegraf" w:cs="PP Telegraf"/>
                <w:b/>
                <w:bCs/>
                <w:color w:val="C00000"/>
                <w:kern w:val="0"/>
                <w:sz w:val="16"/>
                <w:szCs w:val="16"/>
                <w:lang w:eastAsia="en-GB"/>
                <w14:ligatures w14:val="none"/>
              </w:rPr>
              <w:t>En baisse</w:t>
            </w:r>
          </w:p>
        </w:tc>
        <w:tc>
          <w:tcPr>
            <w:tcW w:w="851" w:type="dxa"/>
            <w:tcBorders>
              <w:top w:val="nil"/>
              <w:left w:val="nil"/>
              <w:bottom w:val="single" w:sz="4" w:space="0" w:color="auto"/>
              <w:right w:val="single" w:sz="4" w:space="0" w:color="auto"/>
            </w:tcBorders>
            <w:vAlign w:val="center"/>
            <w:hideMark/>
          </w:tcPr>
          <w:p w14:paraId="58935156" w14:textId="77777777" w:rsidR="003C0574" w:rsidRPr="00F259DD" w:rsidRDefault="003C0574" w:rsidP="005B5C90">
            <w:pPr>
              <w:spacing w:after="0" w:line="240" w:lineRule="auto"/>
              <w:jc w:val="center"/>
              <w:rPr>
                <w:rFonts w:ascii="PP Telegraf" w:eastAsia="PP Telegraf" w:hAnsi="PP Telegraf" w:cs="PP Telegraf"/>
                <w:b/>
                <w:bCs/>
                <w:color w:val="1D1D1B"/>
                <w:kern w:val="0"/>
                <w:sz w:val="16"/>
                <w:szCs w:val="16"/>
                <w:lang w:eastAsia="en-GB"/>
                <w14:ligatures w14:val="none"/>
              </w:rPr>
            </w:pPr>
            <w:r w:rsidRPr="74829770">
              <w:rPr>
                <w:rFonts w:ascii="PP Telegraf" w:eastAsia="PP Telegraf" w:hAnsi="PP Telegraf" w:cs="PP Telegraf"/>
                <w:b/>
                <w:bCs/>
                <w:color w:val="1D1D1B"/>
                <w:kern w:val="0"/>
                <w:sz w:val="16"/>
                <w:szCs w:val="16"/>
                <w:lang w:eastAsia="en-GB"/>
                <w14:ligatures w14:val="none"/>
              </w:rPr>
              <w:t>Note moyenne globale</w:t>
            </w:r>
          </w:p>
        </w:tc>
        <w:tc>
          <w:tcPr>
            <w:tcW w:w="1020" w:type="dxa"/>
            <w:tcBorders>
              <w:top w:val="nil"/>
              <w:left w:val="nil"/>
              <w:bottom w:val="single" w:sz="4" w:space="0" w:color="auto"/>
              <w:right w:val="single" w:sz="4" w:space="0" w:color="auto"/>
            </w:tcBorders>
            <w:vAlign w:val="center"/>
            <w:hideMark/>
          </w:tcPr>
          <w:p w14:paraId="26A4364C" w14:textId="77777777" w:rsidR="003C0574" w:rsidRPr="00F259DD" w:rsidRDefault="003C0574" w:rsidP="005B5C90">
            <w:pPr>
              <w:spacing w:after="0" w:line="240" w:lineRule="auto"/>
              <w:jc w:val="center"/>
              <w:rPr>
                <w:rFonts w:ascii="PP Telegraf" w:eastAsia="PP Telegraf" w:hAnsi="PP Telegraf" w:cs="PP Telegraf"/>
                <w:b/>
                <w:bCs/>
                <w:color w:val="1D1D1B"/>
                <w:kern w:val="0"/>
                <w:sz w:val="16"/>
                <w:szCs w:val="16"/>
                <w:lang w:eastAsia="en-GB"/>
                <w14:ligatures w14:val="none"/>
              </w:rPr>
            </w:pPr>
            <w:r w:rsidRPr="74829770">
              <w:rPr>
                <w:rFonts w:ascii="PP Telegraf" w:eastAsia="PP Telegraf" w:hAnsi="PP Telegraf" w:cs="PP Telegraf"/>
                <w:b/>
                <w:bCs/>
                <w:color w:val="1D1D1B"/>
                <w:kern w:val="0"/>
                <w:sz w:val="16"/>
                <w:szCs w:val="16"/>
                <w:lang w:eastAsia="en-GB"/>
                <w14:ligatures w14:val="none"/>
              </w:rPr>
              <w:t>Note moyenne nationale</w:t>
            </w:r>
          </w:p>
        </w:tc>
        <w:tc>
          <w:tcPr>
            <w:tcW w:w="1248" w:type="dxa"/>
            <w:tcBorders>
              <w:top w:val="nil"/>
              <w:left w:val="nil"/>
              <w:bottom w:val="single" w:sz="4" w:space="0" w:color="auto"/>
              <w:right w:val="single" w:sz="4" w:space="0" w:color="auto"/>
            </w:tcBorders>
            <w:vAlign w:val="center"/>
            <w:hideMark/>
          </w:tcPr>
          <w:p w14:paraId="04C3C439" w14:textId="77777777" w:rsidR="003C0574" w:rsidRPr="00F259DD" w:rsidRDefault="003C0574" w:rsidP="005B5C90">
            <w:pPr>
              <w:spacing w:after="0" w:line="240" w:lineRule="auto"/>
              <w:rPr>
                <w:rFonts w:ascii="PP Telegraf" w:eastAsia="PP Telegraf" w:hAnsi="PP Telegraf" w:cs="PP Telegraf"/>
                <w:b/>
                <w:bCs/>
                <w:color w:val="1D1D1B"/>
                <w:kern w:val="0"/>
                <w:sz w:val="16"/>
                <w:szCs w:val="16"/>
                <w:lang w:eastAsia="en-GB"/>
                <w14:ligatures w14:val="none"/>
              </w:rPr>
            </w:pPr>
            <w:r w:rsidRPr="74829770">
              <w:rPr>
                <w:rFonts w:ascii="PP Telegraf" w:eastAsia="PP Telegraf" w:hAnsi="PP Telegraf" w:cs="PP Telegraf"/>
                <w:b/>
                <w:bCs/>
                <w:color w:val="1D1D1B"/>
                <w:kern w:val="0"/>
                <w:sz w:val="16"/>
                <w:szCs w:val="16"/>
                <w:lang w:eastAsia="en-GB"/>
                <w14:ligatures w14:val="none"/>
              </w:rPr>
              <w:t>Nom</w:t>
            </w:r>
          </w:p>
        </w:tc>
        <w:tc>
          <w:tcPr>
            <w:tcW w:w="1140" w:type="dxa"/>
            <w:tcBorders>
              <w:top w:val="nil"/>
              <w:left w:val="nil"/>
              <w:bottom w:val="single" w:sz="4" w:space="0" w:color="auto"/>
              <w:right w:val="single" w:sz="4" w:space="0" w:color="auto"/>
            </w:tcBorders>
            <w:vAlign w:val="center"/>
            <w:hideMark/>
          </w:tcPr>
          <w:p w14:paraId="654B848A" w14:textId="77777777" w:rsidR="003C0574" w:rsidRPr="00F259DD" w:rsidRDefault="003C0574" w:rsidP="005B5C90">
            <w:pPr>
              <w:spacing w:after="0" w:line="240" w:lineRule="auto"/>
              <w:jc w:val="center"/>
              <w:rPr>
                <w:rFonts w:ascii="PP Telegraf" w:eastAsia="PP Telegraf" w:hAnsi="PP Telegraf" w:cs="PP Telegraf"/>
                <w:b/>
                <w:bCs/>
                <w:color w:val="1D1D1B"/>
                <w:kern w:val="0"/>
                <w:sz w:val="16"/>
                <w:szCs w:val="16"/>
                <w:lang w:eastAsia="en-GB"/>
                <w14:ligatures w14:val="none"/>
              </w:rPr>
            </w:pPr>
            <w:r w:rsidRPr="74829770">
              <w:rPr>
                <w:rFonts w:ascii="PP Telegraf" w:eastAsia="PP Telegraf" w:hAnsi="PP Telegraf" w:cs="PP Telegraf"/>
                <w:b/>
                <w:bCs/>
                <w:color w:val="1D1D1B"/>
                <w:kern w:val="0"/>
                <w:sz w:val="16"/>
                <w:szCs w:val="16"/>
                <w:lang w:eastAsia="en-GB"/>
                <w14:ligatures w14:val="none"/>
              </w:rPr>
              <w:t>Classement de l'indicateur</w:t>
            </w:r>
          </w:p>
        </w:tc>
        <w:tc>
          <w:tcPr>
            <w:tcW w:w="820" w:type="dxa"/>
            <w:tcBorders>
              <w:top w:val="nil"/>
              <w:left w:val="nil"/>
              <w:bottom w:val="single" w:sz="4" w:space="0" w:color="auto"/>
              <w:right w:val="single" w:sz="4" w:space="0" w:color="auto"/>
            </w:tcBorders>
            <w:vAlign w:val="center"/>
            <w:hideMark/>
          </w:tcPr>
          <w:p w14:paraId="1D288710" w14:textId="77777777" w:rsidR="003C0574" w:rsidRPr="00F259DD" w:rsidRDefault="003C0574" w:rsidP="005B5C90">
            <w:pPr>
              <w:spacing w:after="0" w:line="240" w:lineRule="auto"/>
              <w:jc w:val="center"/>
              <w:rPr>
                <w:rFonts w:ascii="PP Telegraf" w:eastAsia="PP Telegraf" w:hAnsi="PP Telegraf" w:cs="PP Telegraf"/>
                <w:b/>
                <w:bCs/>
                <w:color w:val="1D1D1B"/>
                <w:kern w:val="0"/>
                <w:sz w:val="16"/>
                <w:szCs w:val="16"/>
                <w:lang w:eastAsia="en-GB"/>
                <w14:ligatures w14:val="none"/>
              </w:rPr>
            </w:pPr>
            <w:r w:rsidRPr="74829770">
              <w:rPr>
                <w:rFonts w:ascii="PP Telegraf" w:eastAsia="PP Telegraf" w:hAnsi="PP Telegraf" w:cs="PP Telegraf"/>
                <w:b/>
                <w:bCs/>
                <w:color w:val="1D1D1B"/>
                <w:kern w:val="0"/>
                <w:sz w:val="16"/>
                <w:szCs w:val="16"/>
                <w:lang w:eastAsia="en-GB"/>
                <w14:ligatures w14:val="none"/>
              </w:rPr>
              <w:t>Classement général</w:t>
            </w:r>
          </w:p>
        </w:tc>
      </w:tr>
      <w:tr w:rsidR="003C0574" w:rsidRPr="00F259DD" w14:paraId="4EFEE6C6"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3AA0F032"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Réputation académique</w:t>
            </w:r>
          </w:p>
        </w:tc>
        <w:tc>
          <w:tcPr>
            <w:tcW w:w="894" w:type="dxa"/>
            <w:tcBorders>
              <w:top w:val="nil"/>
              <w:left w:val="nil"/>
              <w:bottom w:val="single" w:sz="4" w:space="0" w:color="auto"/>
              <w:right w:val="single" w:sz="4" w:space="0" w:color="auto"/>
            </w:tcBorders>
            <w:noWrap/>
            <w:vAlign w:val="center"/>
            <w:hideMark/>
          </w:tcPr>
          <w:p w14:paraId="4B2B8D79"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30 %</w:t>
            </w:r>
          </w:p>
        </w:tc>
        <w:tc>
          <w:tcPr>
            <w:tcW w:w="567" w:type="dxa"/>
            <w:tcBorders>
              <w:top w:val="nil"/>
              <w:left w:val="nil"/>
              <w:bottom w:val="single" w:sz="4" w:space="0" w:color="auto"/>
              <w:right w:val="single" w:sz="4" w:space="0" w:color="auto"/>
            </w:tcBorders>
            <w:noWrap/>
            <w:vAlign w:val="bottom"/>
            <w:hideMark/>
          </w:tcPr>
          <w:p w14:paraId="60DF3698"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50 %</w:t>
            </w:r>
          </w:p>
        </w:tc>
        <w:tc>
          <w:tcPr>
            <w:tcW w:w="709" w:type="dxa"/>
            <w:tcBorders>
              <w:top w:val="single" w:sz="4" w:space="0" w:color="auto"/>
              <w:left w:val="nil"/>
              <w:bottom w:val="single" w:sz="4" w:space="0" w:color="auto"/>
              <w:right w:val="single" w:sz="4" w:space="0" w:color="auto"/>
            </w:tcBorders>
            <w:vAlign w:val="bottom"/>
          </w:tcPr>
          <w:p w14:paraId="6E3E44AD"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30 %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5DD8A6B"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20 %</w:t>
            </w:r>
          </w:p>
        </w:tc>
        <w:tc>
          <w:tcPr>
            <w:tcW w:w="851" w:type="dxa"/>
            <w:tcBorders>
              <w:top w:val="nil"/>
              <w:left w:val="nil"/>
              <w:bottom w:val="single" w:sz="4" w:space="0" w:color="auto"/>
              <w:right w:val="single" w:sz="4" w:space="0" w:color="auto"/>
            </w:tcBorders>
            <w:noWrap/>
            <w:vAlign w:val="bottom"/>
            <w:hideMark/>
          </w:tcPr>
          <w:p w14:paraId="7F14288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25,7</w:t>
            </w:r>
          </w:p>
        </w:tc>
        <w:tc>
          <w:tcPr>
            <w:tcW w:w="1020" w:type="dxa"/>
            <w:tcBorders>
              <w:top w:val="nil"/>
              <w:left w:val="nil"/>
              <w:bottom w:val="single" w:sz="4" w:space="0" w:color="auto"/>
              <w:right w:val="single" w:sz="4" w:space="0" w:color="auto"/>
            </w:tcBorders>
            <w:noWrap/>
            <w:vAlign w:val="bottom"/>
            <w:hideMark/>
          </w:tcPr>
          <w:p w14:paraId="43638DF9"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39</w:t>
            </w:r>
          </w:p>
        </w:tc>
        <w:tc>
          <w:tcPr>
            <w:tcW w:w="1248" w:type="dxa"/>
            <w:tcBorders>
              <w:top w:val="nil"/>
              <w:left w:val="nil"/>
              <w:bottom w:val="single" w:sz="4" w:space="0" w:color="auto"/>
              <w:right w:val="single" w:sz="4" w:space="0" w:color="auto"/>
            </w:tcBorders>
            <w:noWrap/>
            <w:vAlign w:val="bottom"/>
            <w:hideMark/>
          </w:tcPr>
          <w:p w14:paraId="5D4A5582"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KU Leuven</w:t>
            </w:r>
          </w:p>
        </w:tc>
        <w:tc>
          <w:tcPr>
            <w:tcW w:w="1140" w:type="dxa"/>
            <w:tcBorders>
              <w:top w:val="nil"/>
              <w:left w:val="nil"/>
              <w:bottom w:val="single" w:sz="4" w:space="0" w:color="auto"/>
              <w:right w:val="single" w:sz="4" w:space="0" w:color="auto"/>
            </w:tcBorders>
            <w:noWrap/>
            <w:vAlign w:val="bottom"/>
            <w:hideMark/>
          </w:tcPr>
          <w:p w14:paraId="07BF4415"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52</w:t>
            </w:r>
          </w:p>
        </w:tc>
        <w:tc>
          <w:tcPr>
            <w:tcW w:w="820" w:type="dxa"/>
            <w:tcBorders>
              <w:top w:val="nil"/>
              <w:left w:val="nil"/>
              <w:bottom w:val="single" w:sz="4" w:space="0" w:color="auto"/>
              <w:right w:val="single" w:sz="4" w:space="0" w:color="auto"/>
            </w:tcBorders>
            <w:noWrap/>
            <w:vAlign w:val="bottom"/>
            <w:hideMark/>
          </w:tcPr>
          <w:p w14:paraId="4FA383AA"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59</w:t>
            </w:r>
          </w:p>
        </w:tc>
      </w:tr>
      <w:tr w:rsidR="003C0574" w:rsidRPr="00F259DD" w14:paraId="7B537327" w14:textId="77777777" w:rsidTr="005B5C90">
        <w:trPr>
          <w:trHeight w:val="330"/>
          <w:jc w:val="center"/>
        </w:trPr>
        <w:tc>
          <w:tcPr>
            <w:tcW w:w="2220" w:type="dxa"/>
            <w:tcBorders>
              <w:top w:val="nil"/>
              <w:left w:val="single" w:sz="4" w:space="0" w:color="auto"/>
              <w:bottom w:val="single" w:sz="4" w:space="0" w:color="auto"/>
              <w:right w:val="single" w:sz="4" w:space="0" w:color="auto"/>
            </w:tcBorders>
            <w:noWrap/>
            <w:vAlign w:val="center"/>
            <w:hideMark/>
          </w:tcPr>
          <w:p w14:paraId="23E827DA"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Réputation de l'employeur</w:t>
            </w:r>
          </w:p>
        </w:tc>
        <w:tc>
          <w:tcPr>
            <w:tcW w:w="894" w:type="dxa"/>
            <w:tcBorders>
              <w:top w:val="nil"/>
              <w:left w:val="nil"/>
              <w:bottom w:val="single" w:sz="4" w:space="0" w:color="auto"/>
              <w:right w:val="single" w:sz="4" w:space="0" w:color="auto"/>
            </w:tcBorders>
            <w:noWrap/>
            <w:vAlign w:val="center"/>
            <w:hideMark/>
          </w:tcPr>
          <w:p w14:paraId="1C4D9B95"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15</w:t>
            </w:r>
          </w:p>
        </w:tc>
        <w:tc>
          <w:tcPr>
            <w:tcW w:w="567" w:type="dxa"/>
            <w:tcBorders>
              <w:top w:val="nil"/>
              <w:left w:val="nil"/>
              <w:bottom w:val="single" w:sz="4" w:space="0" w:color="auto"/>
              <w:right w:val="single" w:sz="4" w:space="0" w:color="auto"/>
            </w:tcBorders>
            <w:noWrap/>
            <w:vAlign w:val="bottom"/>
            <w:hideMark/>
          </w:tcPr>
          <w:p w14:paraId="68565E3F"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70 %</w:t>
            </w:r>
          </w:p>
        </w:tc>
        <w:tc>
          <w:tcPr>
            <w:tcW w:w="709" w:type="dxa"/>
            <w:tcBorders>
              <w:top w:val="single" w:sz="4" w:space="0" w:color="auto"/>
              <w:left w:val="nil"/>
              <w:bottom w:val="single" w:sz="4" w:space="0" w:color="auto"/>
              <w:right w:val="single" w:sz="4" w:space="0" w:color="auto"/>
            </w:tcBorders>
            <w:vAlign w:val="bottom"/>
          </w:tcPr>
          <w:p w14:paraId="546A7CCA"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30 %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4422C6C"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0 %</w:t>
            </w:r>
          </w:p>
        </w:tc>
        <w:tc>
          <w:tcPr>
            <w:tcW w:w="851" w:type="dxa"/>
            <w:tcBorders>
              <w:top w:val="nil"/>
              <w:left w:val="nil"/>
              <w:bottom w:val="single" w:sz="4" w:space="0" w:color="auto"/>
              <w:right w:val="single" w:sz="4" w:space="0" w:color="auto"/>
            </w:tcBorders>
            <w:noWrap/>
            <w:vAlign w:val="bottom"/>
            <w:hideMark/>
          </w:tcPr>
          <w:p w14:paraId="49AEF94F"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27</w:t>
            </w:r>
          </w:p>
        </w:tc>
        <w:tc>
          <w:tcPr>
            <w:tcW w:w="1020" w:type="dxa"/>
            <w:tcBorders>
              <w:top w:val="nil"/>
              <w:left w:val="nil"/>
              <w:bottom w:val="single" w:sz="4" w:space="0" w:color="auto"/>
              <w:right w:val="single" w:sz="4" w:space="0" w:color="auto"/>
            </w:tcBorders>
            <w:noWrap/>
            <w:vAlign w:val="bottom"/>
            <w:hideMark/>
          </w:tcPr>
          <w:p w14:paraId="589F2FE1"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30,1</w:t>
            </w:r>
          </w:p>
        </w:tc>
        <w:tc>
          <w:tcPr>
            <w:tcW w:w="1248" w:type="dxa"/>
            <w:tcBorders>
              <w:top w:val="nil"/>
              <w:left w:val="nil"/>
              <w:bottom w:val="single" w:sz="4" w:space="0" w:color="auto"/>
              <w:right w:val="single" w:sz="4" w:space="0" w:color="auto"/>
            </w:tcBorders>
            <w:noWrap/>
            <w:vAlign w:val="bottom"/>
            <w:hideMark/>
          </w:tcPr>
          <w:p w14:paraId="6DFC9EF5"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KU Leuven</w:t>
            </w:r>
          </w:p>
        </w:tc>
        <w:tc>
          <w:tcPr>
            <w:tcW w:w="1140" w:type="dxa"/>
            <w:tcBorders>
              <w:top w:val="nil"/>
              <w:left w:val="nil"/>
              <w:bottom w:val="single" w:sz="4" w:space="0" w:color="auto"/>
              <w:right w:val="single" w:sz="4" w:space="0" w:color="auto"/>
            </w:tcBorders>
            <w:noWrap/>
            <w:vAlign w:val="bottom"/>
            <w:hideMark/>
          </w:tcPr>
          <w:p w14:paraId="0F6AFD24"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140</w:t>
            </w:r>
          </w:p>
        </w:tc>
        <w:tc>
          <w:tcPr>
            <w:tcW w:w="820" w:type="dxa"/>
            <w:tcBorders>
              <w:top w:val="nil"/>
              <w:left w:val="nil"/>
              <w:bottom w:val="single" w:sz="4" w:space="0" w:color="auto"/>
              <w:right w:val="single" w:sz="4" w:space="0" w:color="auto"/>
            </w:tcBorders>
            <w:noWrap/>
            <w:vAlign w:val="bottom"/>
            <w:hideMark/>
          </w:tcPr>
          <w:p w14:paraId="167E035B"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59</w:t>
            </w:r>
          </w:p>
        </w:tc>
      </w:tr>
      <w:tr w:rsidR="003C0574" w:rsidRPr="00F259DD" w14:paraId="64D9A26C"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4B7588BE"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Ratio professeurs/étudiants</w:t>
            </w:r>
          </w:p>
        </w:tc>
        <w:tc>
          <w:tcPr>
            <w:tcW w:w="894" w:type="dxa"/>
            <w:tcBorders>
              <w:top w:val="nil"/>
              <w:left w:val="nil"/>
              <w:bottom w:val="single" w:sz="4" w:space="0" w:color="auto"/>
              <w:right w:val="single" w:sz="4" w:space="0" w:color="auto"/>
            </w:tcBorders>
            <w:noWrap/>
            <w:vAlign w:val="center"/>
            <w:hideMark/>
          </w:tcPr>
          <w:p w14:paraId="770BB850"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10</w:t>
            </w:r>
          </w:p>
        </w:tc>
        <w:tc>
          <w:tcPr>
            <w:tcW w:w="567" w:type="dxa"/>
            <w:tcBorders>
              <w:top w:val="nil"/>
              <w:left w:val="nil"/>
              <w:bottom w:val="single" w:sz="4" w:space="0" w:color="auto"/>
              <w:right w:val="single" w:sz="4" w:space="0" w:color="auto"/>
            </w:tcBorders>
            <w:noWrap/>
            <w:vAlign w:val="bottom"/>
            <w:hideMark/>
          </w:tcPr>
          <w:p w14:paraId="17AAC65B"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10 %</w:t>
            </w:r>
          </w:p>
        </w:tc>
        <w:tc>
          <w:tcPr>
            <w:tcW w:w="709" w:type="dxa"/>
            <w:tcBorders>
              <w:top w:val="single" w:sz="4" w:space="0" w:color="auto"/>
              <w:left w:val="nil"/>
              <w:bottom w:val="single" w:sz="4" w:space="0" w:color="auto"/>
              <w:right w:val="single" w:sz="4" w:space="0" w:color="auto"/>
            </w:tcBorders>
            <w:vAlign w:val="bottom"/>
          </w:tcPr>
          <w:p w14:paraId="0D885D1D"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60 %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368E306"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30 %</w:t>
            </w:r>
          </w:p>
        </w:tc>
        <w:tc>
          <w:tcPr>
            <w:tcW w:w="851" w:type="dxa"/>
            <w:tcBorders>
              <w:top w:val="nil"/>
              <w:left w:val="nil"/>
              <w:bottom w:val="single" w:sz="4" w:space="0" w:color="auto"/>
              <w:right w:val="single" w:sz="4" w:space="0" w:color="auto"/>
            </w:tcBorders>
            <w:noWrap/>
            <w:vAlign w:val="bottom"/>
            <w:hideMark/>
          </w:tcPr>
          <w:p w14:paraId="29DA2D94"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33,3</w:t>
            </w:r>
          </w:p>
        </w:tc>
        <w:tc>
          <w:tcPr>
            <w:tcW w:w="1020" w:type="dxa"/>
            <w:tcBorders>
              <w:top w:val="nil"/>
              <w:left w:val="nil"/>
              <w:bottom w:val="single" w:sz="4" w:space="0" w:color="auto"/>
              <w:right w:val="single" w:sz="4" w:space="0" w:color="auto"/>
            </w:tcBorders>
            <w:noWrap/>
            <w:vAlign w:val="bottom"/>
            <w:hideMark/>
          </w:tcPr>
          <w:p w14:paraId="32135CC9"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31,9</w:t>
            </w:r>
          </w:p>
        </w:tc>
        <w:tc>
          <w:tcPr>
            <w:tcW w:w="1248" w:type="dxa"/>
            <w:tcBorders>
              <w:top w:val="nil"/>
              <w:left w:val="nil"/>
              <w:bottom w:val="single" w:sz="4" w:space="0" w:color="auto"/>
              <w:right w:val="single" w:sz="4" w:space="0" w:color="auto"/>
            </w:tcBorders>
            <w:noWrap/>
            <w:vAlign w:val="bottom"/>
            <w:hideMark/>
          </w:tcPr>
          <w:p w14:paraId="2BDB5294"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Université de Gand</w:t>
            </w:r>
          </w:p>
        </w:tc>
        <w:tc>
          <w:tcPr>
            <w:tcW w:w="1140" w:type="dxa"/>
            <w:tcBorders>
              <w:top w:val="nil"/>
              <w:left w:val="nil"/>
              <w:bottom w:val="single" w:sz="4" w:space="0" w:color="auto"/>
              <w:right w:val="single" w:sz="4" w:space="0" w:color="auto"/>
            </w:tcBorders>
            <w:noWrap/>
            <w:vAlign w:val="bottom"/>
            <w:hideMark/>
          </w:tcPr>
          <w:p w14:paraId="17FBBD27"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142</w:t>
            </w:r>
          </w:p>
        </w:tc>
        <w:tc>
          <w:tcPr>
            <w:tcW w:w="820" w:type="dxa"/>
            <w:tcBorders>
              <w:top w:val="nil"/>
              <w:left w:val="nil"/>
              <w:bottom w:val="single" w:sz="4" w:space="0" w:color="auto"/>
              <w:right w:val="single" w:sz="4" w:space="0" w:color="auto"/>
            </w:tcBorders>
            <w:noWrap/>
            <w:vAlign w:val="bottom"/>
            <w:hideMark/>
          </w:tcPr>
          <w:p w14:paraId="2F943C4A"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150</w:t>
            </w:r>
          </w:p>
        </w:tc>
      </w:tr>
      <w:tr w:rsidR="003C0574" w:rsidRPr="00F259DD" w14:paraId="0610B3A8"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0C38E447"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Citations par faculté</w:t>
            </w:r>
          </w:p>
        </w:tc>
        <w:tc>
          <w:tcPr>
            <w:tcW w:w="894" w:type="dxa"/>
            <w:tcBorders>
              <w:top w:val="nil"/>
              <w:left w:val="nil"/>
              <w:bottom w:val="single" w:sz="4" w:space="0" w:color="auto"/>
              <w:right w:val="single" w:sz="4" w:space="0" w:color="auto"/>
            </w:tcBorders>
            <w:noWrap/>
            <w:vAlign w:val="center"/>
            <w:hideMark/>
          </w:tcPr>
          <w:p w14:paraId="7D9A1F80"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20 %</w:t>
            </w:r>
          </w:p>
        </w:tc>
        <w:tc>
          <w:tcPr>
            <w:tcW w:w="567" w:type="dxa"/>
            <w:tcBorders>
              <w:top w:val="nil"/>
              <w:left w:val="nil"/>
              <w:bottom w:val="single" w:sz="4" w:space="0" w:color="auto"/>
              <w:right w:val="single" w:sz="4" w:space="0" w:color="auto"/>
            </w:tcBorders>
            <w:noWrap/>
            <w:vAlign w:val="bottom"/>
            <w:hideMark/>
          </w:tcPr>
          <w:p w14:paraId="1CB77C0B"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10</w:t>
            </w:r>
          </w:p>
        </w:tc>
        <w:tc>
          <w:tcPr>
            <w:tcW w:w="709" w:type="dxa"/>
            <w:tcBorders>
              <w:top w:val="single" w:sz="4" w:space="0" w:color="auto"/>
              <w:left w:val="nil"/>
              <w:bottom w:val="single" w:sz="4" w:space="0" w:color="auto"/>
              <w:right w:val="single" w:sz="4" w:space="0" w:color="auto"/>
            </w:tcBorders>
            <w:vAlign w:val="bottom"/>
          </w:tcPr>
          <w:p w14:paraId="461E864A"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C12ABFD"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90 %</w:t>
            </w:r>
          </w:p>
        </w:tc>
        <w:tc>
          <w:tcPr>
            <w:tcW w:w="851" w:type="dxa"/>
            <w:tcBorders>
              <w:top w:val="nil"/>
              <w:left w:val="nil"/>
              <w:bottom w:val="single" w:sz="4" w:space="0" w:color="auto"/>
              <w:right w:val="single" w:sz="4" w:space="0" w:color="auto"/>
            </w:tcBorders>
            <w:noWrap/>
            <w:vAlign w:val="bottom"/>
            <w:hideMark/>
          </w:tcPr>
          <w:p w14:paraId="135CB9FE"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30,9</w:t>
            </w:r>
          </w:p>
        </w:tc>
        <w:tc>
          <w:tcPr>
            <w:tcW w:w="1020" w:type="dxa"/>
            <w:tcBorders>
              <w:top w:val="nil"/>
              <w:left w:val="nil"/>
              <w:bottom w:val="single" w:sz="4" w:space="0" w:color="auto"/>
              <w:right w:val="single" w:sz="4" w:space="0" w:color="auto"/>
            </w:tcBorders>
            <w:noWrap/>
            <w:vAlign w:val="bottom"/>
            <w:hideMark/>
          </w:tcPr>
          <w:p w14:paraId="6757F7C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48,4</w:t>
            </w:r>
          </w:p>
        </w:tc>
        <w:tc>
          <w:tcPr>
            <w:tcW w:w="1248" w:type="dxa"/>
            <w:tcBorders>
              <w:top w:val="nil"/>
              <w:left w:val="nil"/>
              <w:bottom w:val="single" w:sz="4" w:space="0" w:color="auto"/>
              <w:right w:val="single" w:sz="4" w:space="0" w:color="auto"/>
            </w:tcBorders>
            <w:noWrap/>
            <w:vAlign w:val="bottom"/>
            <w:hideMark/>
          </w:tcPr>
          <w:p w14:paraId="34C9511B"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KU Leuven</w:t>
            </w:r>
          </w:p>
        </w:tc>
        <w:tc>
          <w:tcPr>
            <w:tcW w:w="1140" w:type="dxa"/>
            <w:tcBorders>
              <w:top w:val="nil"/>
              <w:left w:val="nil"/>
              <w:bottom w:val="single" w:sz="4" w:space="0" w:color="auto"/>
              <w:right w:val="single" w:sz="4" w:space="0" w:color="auto"/>
            </w:tcBorders>
            <w:noWrap/>
            <w:vAlign w:val="bottom"/>
            <w:hideMark/>
          </w:tcPr>
          <w:p w14:paraId="2A393B0C"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80</w:t>
            </w:r>
          </w:p>
        </w:tc>
        <w:tc>
          <w:tcPr>
            <w:tcW w:w="820" w:type="dxa"/>
            <w:tcBorders>
              <w:top w:val="nil"/>
              <w:left w:val="nil"/>
              <w:bottom w:val="single" w:sz="4" w:space="0" w:color="auto"/>
              <w:right w:val="single" w:sz="4" w:space="0" w:color="auto"/>
            </w:tcBorders>
            <w:noWrap/>
            <w:vAlign w:val="bottom"/>
            <w:hideMark/>
          </w:tcPr>
          <w:p w14:paraId="709B04B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59</w:t>
            </w:r>
          </w:p>
        </w:tc>
      </w:tr>
      <w:tr w:rsidR="003C0574" w:rsidRPr="00F259DD" w14:paraId="5077E3FA"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49C8D91F"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Proportion de professeurs internationaux</w:t>
            </w:r>
          </w:p>
        </w:tc>
        <w:tc>
          <w:tcPr>
            <w:tcW w:w="894" w:type="dxa"/>
            <w:tcBorders>
              <w:top w:val="nil"/>
              <w:left w:val="nil"/>
              <w:bottom w:val="single" w:sz="4" w:space="0" w:color="auto"/>
              <w:right w:val="single" w:sz="4" w:space="0" w:color="auto"/>
            </w:tcBorders>
            <w:noWrap/>
            <w:vAlign w:val="center"/>
            <w:hideMark/>
          </w:tcPr>
          <w:p w14:paraId="393E50BB"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bottom"/>
            <w:hideMark/>
          </w:tcPr>
          <w:p w14:paraId="26ABE0F0"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30 %</w:t>
            </w:r>
          </w:p>
        </w:tc>
        <w:tc>
          <w:tcPr>
            <w:tcW w:w="709" w:type="dxa"/>
            <w:tcBorders>
              <w:top w:val="single" w:sz="4" w:space="0" w:color="auto"/>
              <w:left w:val="nil"/>
              <w:bottom w:val="single" w:sz="4" w:space="0" w:color="auto"/>
              <w:right w:val="single" w:sz="4" w:space="0" w:color="auto"/>
            </w:tcBorders>
            <w:vAlign w:val="bottom"/>
          </w:tcPr>
          <w:p w14:paraId="2AE12A36"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0</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1B1D16FC"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70 %</w:t>
            </w:r>
          </w:p>
        </w:tc>
        <w:tc>
          <w:tcPr>
            <w:tcW w:w="851" w:type="dxa"/>
            <w:tcBorders>
              <w:top w:val="nil"/>
              <w:left w:val="nil"/>
              <w:bottom w:val="single" w:sz="4" w:space="0" w:color="auto"/>
              <w:right w:val="single" w:sz="4" w:space="0" w:color="auto"/>
            </w:tcBorders>
            <w:noWrap/>
            <w:vAlign w:val="bottom"/>
            <w:hideMark/>
          </w:tcPr>
          <w:p w14:paraId="46079252"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36,9</w:t>
            </w:r>
          </w:p>
        </w:tc>
        <w:tc>
          <w:tcPr>
            <w:tcW w:w="1020" w:type="dxa"/>
            <w:tcBorders>
              <w:top w:val="nil"/>
              <w:left w:val="nil"/>
              <w:bottom w:val="single" w:sz="4" w:space="0" w:color="auto"/>
              <w:right w:val="single" w:sz="4" w:space="0" w:color="auto"/>
            </w:tcBorders>
            <w:noWrap/>
            <w:vAlign w:val="bottom"/>
            <w:hideMark/>
          </w:tcPr>
          <w:p w14:paraId="2B852649"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79,4</w:t>
            </w:r>
          </w:p>
        </w:tc>
        <w:tc>
          <w:tcPr>
            <w:tcW w:w="1248" w:type="dxa"/>
            <w:tcBorders>
              <w:top w:val="nil"/>
              <w:left w:val="nil"/>
              <w:bottom w:val="single" w:sz="4" w:space="0" w:color="auto"/>
              <w:right w:val="single" w:sz="4" w:space="0" w:color="auto"/>
            </w:tcBorders>
            <w:noWrap/>
            <w:vAlign w:val="bottom"/>
            <w:hideMark/>
          </w:tcPr>
          <w:p w14:paraId="2E1A97D6"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Université libre de Bruxelles</w:t>
            </w:r>
          </w:p>
        </w:tc>
        <w:tc>
          <w:tcPr>
            <w:tcW w:w="1140" w:type="dxa"/>
            <w:tcBorders>
              <w:top w:val="nil"/>
              <w:left w:val="nil"/>
              <w:bottom w:val="single" w:sz="4" w:space="0" w:color="auto"/>
              <w:right w:val="single" w:sz="4" w:space="0" w:color="auto"/>
            </w:tcBorders>
            <w:noWrap/>
            <w:vAlign w:val="bottom"/>
            <w:hideMark/>
          </w:tcPr>
          <w:p w14:paraId="4D3FB400"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135</w:t>
            </w:r>
          </w:p>
        </w:tc>
        <w:tc>
          <w:tcPr>
            <w:tcW w:w="820" w:type="dxa"/>
            <w:tcBorders>
              <w:top w:val="nil"/>
              <w:left w:val="nil"/>
              <w:bottom w:val="single" w:sz="4" w:space="0" w:color="auto"/>
              <w:right w:val="single" w:sz="4" w:space="0" w:color="auto"/>
            </w:tcBorders>
            <w:noWrap/>
            <w:vAlign w:val="bottom"/>
            <w:hideMark/>
          </w:tcPr>
          <w:p w14:paraId="1FE933E0"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248</w:t>
            </w:r>
          </w:p>
        </w:tc>
      </w:tr>
      <w:tr w:rsidR="003C0574" w:rsidRPr="00F259DD" w14:paraId="7073A004"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2271D23A"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Proportion d'étudiants étrangers</w:t>
            </w:r>
          </w:p>
        </w:tc>
        <w:tc>
          <w:tcPr>
            <w:tcW w:w="894" w:type="dxa"/>
            <w:tcBorders>
              <w:top w:val="nil"/>
              <w:left w:val="nil"/>
              <w:bottom w:val="single" w:sz="4" w:space="0" w:color="auto"/>
              <w:right w:val="single" w:sz="4" w:space="0" w:color="auto"/>
            </w:tcBorders>
            <w:noWrap/>
            <w:vAlign w:val="center"/>
            <w:hideMark/>
          </w:tcPr>
          <w:p w14:paraId="039ABDD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bottom"/>
            <w:hideMark/>
          </w:tcPr>
          <w:p w14:paraId="62716826"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0 %</w:t>
            </w:r>
          </w:p>
        </w:tc>
        <w:tc>
          <w:tcPr>
            <w:tcW w:w="709" w:type="dxa"/>
            <w:tcBorders>
              <w:top w:val="single" w:sz="4" w:space="0" w:color="auto"/>
              <w:left w:val="nil"/>
              <w:bottom w:val="single" w:sz="4" w:space="0" w:color="auto"/>
              <w:right w:val="single" w:sz="4" w:space="0" w:color="auto"/>
            </w:tcBorders>
            <w:vAlign w:val="bottom"/>
          </w:tcPr>
          <w:p w14:paraId="33B5567E"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EC3EDB3"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100 %</w:t>
            </w:r>
          </w:p>
        </w:tc>
        <w:tc>
          <w:tcPr>
            <w:tcW w:w="851" w:type="dxa"/>
            <w:tcBorders>
              <w:top w:val="nil"/>
              <w:left w:val="nil"/>
              <w:bottom w:val="single" w:sz="4" w:space="0" w:color="auto"/>
              <w:right w:val="single" w:sz="4" w:space="0" w:color="auto"/>
            </w:tcBorders>
            <w:noWrap/>
            <w:vAlign w:val="bottom"/>
            <w:hideMark/>
          </w:tcPr>
          <w:p w14:paraId="4D82C245"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34,1</w:t>
            </w:r>
          </w:p>
        </w:tc>
        <w:tc>
          <w:tcPr>
            <w:tcW w:w="1020" w:type="dxa"/>
            <w:tcBorders>
              <w:top w:val="nil"/>
              <w:left w:val="nil"/>
              <w:bottom w:val="single" w:sz="4" w:space="0" w:color="auto"/>
              <w:right w:val="single" w:sz="4" w:space="0" w:color="auto"/>
            </w:tcBorders>
            <w:noWrap/>
            <w:vAlign w:val="bottom"/>
            <w:hideMark/>
          </w:tcPr>
          <w:p w14:paraId="2C63AD88"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58,1</w:t>
            </w:r>
          </w:p>
        </w:tc>
        <w:tc>
          <w:tcPr>
            <w:tcW w:w="1248" w:type="dxa"/>
            <w:tcBorders>
              <w:top w:val="nil"/>
              <w:left w:val="nil"/>
              <w:bottom w:val="single" w:sz="4" w:space="0" w:color="auto"/>
              <w:right w:val="single" w:sz="4" w:space="0" w:color="auto"/>
            </w:tcBorders>
            <w:noWrap/>
            <w:vAlign w:val="bottom"/>
            <w:hideMark/>
          </w:tcPr>
          <w:p w14:paraId="0704F36E"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Université libre de Bruxelles</w:t>
            </w:r>
          </w:p>
        </w:tc>
        <w:tc>
          <w:tcPr>
            <w:tcW w:w="1140" w:type="dxa"/>
            <w:tcBorders>
              <w:top w:val="nil"/>
              <w:left w:val="nil"/>
              <w:bottom w:val="single" w:sz="4" w:space="0" w:color="auto"/>
              <w:right w:val="single" w:sz="4" w:space="0" w:color="auto"/>
            </w:tcBorders>
            <w:noWrap/>
            <w:vAlign w:val="bottom"/>
            <w:hideMark/>
          </w:tcPr>
          <w:p w14:paraId="63FB7F34"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189</w:t>
            </w:r>
          </w:p>
        </w:tc>
        <w:tc>
          <w:tcPr>
            <w:tcW w:w="820" w:type="dxa"/>
            <w:tcBorders>
              <w:top w:val="nil"/>
              <w:left w:val="nil"/>
              <w:bottom w:val="single" w:sz="4" w:space="0" w:color="auto"/>
              <w:right w:val="single" w:sz="4" w:space="0" w:color="auto"/>
            </w:tcBorders>
            <w:noWrap/>
            <w:vAlign w:val="bottom"/>
            <w:hideMark/>
          </w:tcPr>
          <w:p w14:paraId="424BC93A"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248</w:t>
            </w:r>
          </w:p>
        </w:tc>
      </w:tr>
      <w:tr w:rsidR="003C0574" w:rsidRPr="00F259DD" w14:paraId="22D132B7"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1ECEB383"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Réseau international de recherche</w:t>
            </w:r>
          </w:p>
        </w:tc>
        <w:tc>
          <w:tcPr>
            <w:tcW w:w="894" w:type="dxa"/>
            <w:tcBorders>
              <w:top w:val="nil"/>
              <w:left w:val="nil"/>
              <w:bottom w:val="single" w:sz="4" w:space="0" w:color="auto"/>
              <w:right w:val="single" w:sz="4" w:space="0" w:color="auto"/>
            </w:tcBorders>
            <w:noWrap/>
            <w:vAlign w:val="center"/>
            <w:hideMark/>
          </w:tcPr>
          <w:p w14:paraId="7AC97E61"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bottom"/>
            <w:hideMark/>
          </w:tcPr>
          <w:p w14:paraId="1F024E9E"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20 %</w:t>
            </w:r>
          </w:p>
        </w:tc>
        <w:tc>
          <w:tcPr>
            <w:tcW w:w="709" w:type="dxa"/>
            <w:tcBorders>
              <w:top w:val="single" w:sz="4" w:space="0" w:color="auto"/>
              <w:left w:val="nil"/>
              <w:bottom w:val="single" w:sz="4" w:space="0" w:color="auto"/>
              <w:right w:val="single" w:sz="4" w:space="0" w:color="auto"/>
            </w:tcBorders>
            <w:vAlign w:val="bottom"/>
          </w:tcPr>
          <w:p w14:paraId="368ED525"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30 %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093CCCD"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50 %</w:t>
            </w:r>
          </w:p>
        </w:tc>
        <w:tc>
          <w:tcPr>
            <w:tcW w:w="851" w:type="dxa"/>
            <w:tcBorders>
              <w:top w:val="nil"/>
              <w:left w:val="nil"/>
              <w:bottom w:val="single" w:sz="4" w:space="0" w:color="auto"/>
              <w:right w:val="single" w:sz="4" w:space="0" w:color="auto"/>
            </w:tcBorders>
            <w:noWrap/>
            <w:vAlign w:val="bottom"/>
            <w:hideMark/>
          </w:tcPr>
          <w:p w14:paraId="61249E93"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56,2</w:t>
            </w:r>
          </w:p>
        </w:tc>
        <w:tc>
          <w:tcPr>
            <w:tcW w:w="1020" w:type="dxa"/>
            <w:tcBorders>
              <w:top w:val="nil"/>
              <w:left w:val="nil"/>
              <w:bottom w:val="single" w:sz="4" w:space="0" w:color="auto"/>
              <w:right w:val="single" w:sz="4" w:space="0" w:color="auto"/>
            </w:tcBorders>
            <w:noWrap/>
            <w:vAlign w:val="bottom"/>
            <w:hideMark/>
          </w:tcPr>
          <w:p w14:paraId="54E45FE4"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83</w:t>
            </w:r>
          </w:p>
        </w:tc>
        <w:tc>
          <w:tcPr>
            <w:tcW w:w="1248" w:type="dxa"/>
            <w:tcBorders>
              <w:top w:val="nil"/>
              <w:left w:val="nil"/>
              <w:bottom w:val="single" w:sz="4" w:space="0" w:color="auto"/>
              <w:right w:val="single" w:sz="4" w:space="0" w:color="auto"/>
            </w:tcBorders>
            <w:noWrap/>
            <w:vAlign w:val="bottom"/>
            <w:hideMark/>
          </w:tcPr>
          <w:p w14:paraId="583F9CA5"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KU Leuven</w:t>
            </w:r>
          </w:p>
        </w:tc>
        <w:tc>
          <w:tcPr>
            <w:tcW w:w="1140" w:type="dxa"/>
            <w:tcBorders>
              <w:top w:val="nil"/>
              <w:left w:val="nil"/>
              <w:bottom w:val="single" w:sz="4" w:space="0" w:color="auto"/>
              <w:right w:val="single" w:sz="4" w:space="0" w:color="auto"/>
            </w:tcBorders>
            <w:noWrap/>
            <w:vAlign w:val="bottom"/>
            <w:hideMark/>
          </w:tcPr>
          <w:p w14:paraId="1B69589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4</w:t>
            </w:r>
          </w:p>
        </w:tc>
        <w:tc>
          <w:tcPr>
            <w:tcW w:w="820" w:type="dxa"/>
            <w:tcBorders>
              <w:top w:val="nil"/>
              <w:left w:val="nil"/>
              <w:bottom w:val="single" w:sz="4" w:space="0" w:color="auto"/>
              <w:right w:val="single" w:sz="4" w:space="0" w:color="auto"/>
            </w:tcBorders>
            <w:noWrap/>
            <w:vAlign w:val="bottom"/>
            <w:hideMark/>
          </w:tcPr>
          <w:p w14:paraId="3378228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59</w:t>
            </w:r>
          </w:p>
        </w:tc>
      </w:tr>
      <w:tr w:rsidR="003C0574" w:rsidRPr="00F259DD" w14:paraId="5631AE3F"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4E936D9F" w14:textId="64F5380E"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Pr>
                <w:rFonts w:ascii="PP Telegraf" w:eastAsia="PP Telegraf" w:hAnsi="PP Telegraf" w:cs="PP Telegraf"/>
                <w:color w:val="1D1D1B"/>
                <w:kern w:val="0"/>
                <w:sz w:val="16"/>
                <w:szCs w:val="16"/>
                <w:lang w:eastAsia="en-GB"/>
                <w14:ligatures w14:val="none"/>
              </w:rPr>
              <w:t>Insertion Professionnelle</w:t>
            </w:r>
          </w:p>
        </w:tc>
        <w:tc>
          <w:tcPr>
            <w:tcW w:w="894" w:type="dxa"/>
            <w:tcBorders>
              <w:top w:val="nil"/>
              <w:left w:val="nil"/>
              <w:bottom w:val="single" w:sz="4" w:space="0" w:color="auto"/>
              <w:right w:val="single" w:sz="4" w:space="0" w:color="auto"/>
            </w:tcBorders>
            <w:noWrap/>
            <w:vAlign w:val="center"/>
            <w:hideMark/>
          </w:tcPr>
          <w:p w14:paraId="08E1501F"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w:t>
            </w:r>
          </w:p>
        </w:tc>
        <w:tc>
          <w:tcPr>
            <w:tcW w:w="567" w:type="dxa"/>
            <w:tcBorders>
              <w:top w:val="nil"/>
              <w:left w:val="nil"/>
              <w:bottom w:val="single" w:sz="4" w:space="0" w:color="auto"/>
              <w:right w:val="single" w:sz="4" w:space="0" w:color="auto"/>
            </w:tcBorders>
            <w:noWrap/>
            <w:vAlign w:val="bottom"/>
            <w:hideMark/>
          </w:tcPr>
          <w:p w14:paraId="46CB6331"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0 %</w:t>
            </w:r>
          </w:p>
        </w:tc>
        <w:tc>
          <w:tcPr>
            <w:tcW w:w="709" w:type="dxa"/>
            <w:tcBorders>
              <w:top w:val="single" w:sz="4" w:space="0" w:color="auto"/>
              <w:left w:val="nil"/>
              <w:bottom w:val="single" w:sz="4" w:space="0" w:color="auto"/>
              <w:right w:val="single" w:sz="4" w:space="0" w:color="auto"/>
            </w:tcBorders>
            <w:vAlign w:val="bottom"/>
          </w:tcPr>
          <w:p w14:paraId="03A935E8"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40 %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D85B65D"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60 %</w:t>
            </w:r>
          </w:p>
        </w:tc>
        <w:tc>
          <w:tcPr>
            <w:tcW w:w="851" w:type="dxa"/>
            <w:tcBorders>
              <w:top w:val="nil"/>
              <w:left w:val="nil"/>
              <w:bottom w:val="single" w:sz="4" w:space="0" w:color="auto"/>
              <w:right w:val="single" w:sz="4" w:space="0" w:color="auto"/>
            </w:tcBorders>
            <w:noWrap/>
            <w:vAlign w:val="bottom"/>
            <w:hideMark/>
          </w:tcPr>
          <w:p w14:paraId="5DB1C049"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31,2</w:t>
            </w:r>
          </w:p>
        </w:tc>
        <w:tc>
          <w:tcPr>
            <w:tcW w:w="1020" w:type="dxa"/>
            <w:tcBorders>
              <w:top w:val="nil"/>
              <w:left w:val="nil"/>
              <w:bottom w:val="single" w:sz="4" w:space="0" w:color="auto"/>
              <w:right w:val="single" w:sz="4" w:space="0" w:color="auto"/>
            </w:tcBorders>
            <w:noWrap/>
            <w:vAlign w:val="bottom"/>
            <w:hideMark/>
          </w:tcPr>
          <w:p w14:paraId="072A9AB2"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49,3</w:t>
            </w:r>
          </w:p>
        </w:tc>
        <w:tc>
          <w:tcPr>
            <w:tcW w:w="1248" w:type="dxa"/>
            <w:tcBorders>
              <w:top w:val="nil"/>
              <w:left w:val="nil"/>
              <w:bottom w:val="single" w:sz="4" w:space="0" w:color="auto"/>
              <w:right w:val="single" w:sz="4" w:space="0" w:color="auto"/>
            </w:tcBorders>
            <w:noWrap/>
            <w:vAlign w:val="bottom"/>
            <w:hideMark/>
          </w:tcPr>
          <w:p w14:paraId="087D60E8"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Université de Gand</w:t>
            </w:r>
          </w:p>
        </w:tc>
        <w:tc>
          <w:tcPr>
            <w:tcW w:w="1140" w:type="dxa"/>
            <w:tcBorders>
              <w:top w:val="nil"/>
              <w:left w:val="nil"/>
              <w:bottom w:val="single" w:sz="4" w:space="0" w:color="auto"/>
              <w:right w:val="single" w:sz="4" w:space="0" w:color="auto"/>
            </w:tcBorders>
            <w:noWrap/>
            <w:vAlign w:val="bottom"/>
            <w:hideMark/>
          </w:tcPr>
          <w:p w14:paraId="4CFB474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169</w:t>
            </w:r>
          </w:p>
        </w:tc>
        <w:tc>
          <w:tcPr>
            <w:tcW w:w="820" w:type="dxa"/>
            <w:tcBorders>
              <w:top w:val="nil"/>
              <w:left w:val="nil"/>
              <w:bottom w:val="single" w:sz="4" w:space="0" w:color="auto"/>
              <w:right w:val="single" w:sz="4" w:space="0" w:color="auto"/>
            </w:tcBorders>
            <w:noWrap/>
            <w:vAlign w:val="bottom"/>
            <w:hideMark/>
          </w:tcPr>
          <w:p w14:paraId="5EEA1B99"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150</w:t>
            </w:r>
          </w:p>
        </w:tc>
      </w:tr>
      <w:tr w:rsidR="003C0574" w:rsidRPr="00F259DD" w14:paraId="08211B98" w14:textId="77777777" w:rsidTr="005B5C90">
        <w:trPr>
          <w:trHeight w:val="300"/>
          <w:jc w:val="center"/>
        </w:trPr>
        <w:tc>
          <w:tcPr>
            <w:tcW w:w="2220" w:type="dxa"/>
            <w:tcBorders>
              <w:top w:val="nil"/>
              <w:left w:val="single" w:sz="4" w:space="0" w:color="auto"/>
              <w:bottom w:val="single" w:sz="4" w:space="0" w:color="auto"/>
              <w:right w:val="single" w:sz="4" w:space="0" w:color="auto"/>
            </w:tcBorders>
            <w:noWrap/>
            <w:vAlign w:val="center"/>
            <w:hideMark/>
          </w:tcPr>
          <w:p w14:paraId="4AF695C8"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Développement durable</w:t>
            </w:r>
          </w:p>
        </w:tc>
        <w:tc>
          <w:tcPr>
            <w:tcW w:w="894" w:type="dxa"/>
            <w:tcBorders>
              <w:top w:val="nil"/>
              <w:left w:val="nil"/>
              <w:bottom w:val="single" w:sz="4" w:space="0" w:color="auto"/>
              <w:right w:val="single" w:sz="4" w:space="0" w:color="auto"/>
            </w:tcBorders>
            <w:noWrap/>
            <w:vAlign w:val="center"/>
            <w:hideMark/>
          </w:tcPr>
          <w:p w14:paraId="70DCECE6"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5 %</w:t>
            </w:r>
          </w:p>
        </w:tc>
        <w:tc>
          <w:tcPr>
            <w:tcW w:w="567" w:type="dxa"/>
            <w:tcBorders>
              <w:top w:val="nil"/>
              <w:left w:val="nil"/>
              <w:bottom w:val="single" w:sz="4" w:space="0" w:color="auto"/>
              <w:right w:val="single" w:sz="4" w:space="0" w:color="auto"/>
            </w:tcBorders>
            <w:noWrap/>
            <w:vAlign w:val="bottom"/>
            <w:hideMark/>
          </w:tcPr>
          <w:p w14:paraId="66792C30" w14:textId="77777777" w:rsidR="003C0574" w:rsidRPr="00F259DD" w:rsidRDefault="003C0574" w:rsidP="005B5C90">
            <w:pPr>
              <w:spacing w:after="0" w:line="240" w:lineRule="auto"/>
              <w:jc w:val="center"/>
              <w:rPr>
                <w:rFonts w:ascii="PP Telegraf" w:eastAsia="PP Telegraf" w:hAnsi="PP Telegraf" w:cs="PP Telegraf"/>
                <w:color w:val="00B050"/>
                <w:kern w:val="0"/>
                <w:sz w:val="16"/>
                <w:szCs w:val="16"/>
                <w:lang w:eastAsia="en-GB"/>
                <w14:ligatures w14:val="none"/>
              </w:rPr>
            </w:pPr>
            <w:r w:rsidRPr="74829770">
              <w:rPr>
                <w:rFonts w:ascii="PP Telegraf" w:eastAsia="PP Telegraf" w:hAnsi="PP Telegraf" w:cs="PP Telegraf"/>
                <w:color w:val="00B050"/>
                <w:kern w:val="0"/>
                <w:sz w:val="16"/>
                <w:szCs w:val="16"/>
                <w:lang w:eastAsia="en-GB"/>
                <w14:ligatures w14:val="none"/>
              </w:rPr>
              <w:t>40 %</w:t>
            </w:r>
          </w:p>
        </w:tc>
        <w:tc>
          <w:tcPr>
            <w:tcW w:w="709" w:type="dxa"/>
            <w:tcBorders>
              <w:top w:val="single" w:sz="4" w:space="0" w:color="auto"/>
              <w:left w:val="nil"/>
              <w:bottom w:val="single" w:sz="4" w:space="0" w:color="auto"/>
              <w:right w:val="single" w:sz="4" w:space="0" w:color="auto"/>
            </w:tcBorders>
            <w:vAlign w:val="bottom"/>
          </w:tcPr>
          <w:p w14:paraId="51A1185C"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FFC000"/>
                <w:kern w:val="0"/>
                <w:sz w:val="16"/>
                <w:szCs w:val="16"/>
                <w:lang w:eastAsia="en-GB"/>
                <w14:ligatures w14:val="none"/>
              </w:rPr>
              <w:t>0 %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C3062FB" w14:textId="77777777" w:rsidR="003C0574" w:rsidRPr="00F259DD" w:rsidRDefault="003C0574" w:rsidP="005B5C90">
            <w:pPr>
              <w:spacing w:after="0" w:line="240" w:lineRule="auto"/>
              <w:jc w:val="center"/>
              <w:rPr>
                <w:rFonts w:ascii="PP Telegraf" w:eastAsia="PP Telegraf" w:hAnsi="PP Telegraf" w:cs="PP Telegraf"/>
                <w:color w:val="C00000"/>
                <w:kern w:val="0"/>
                <w:sz w:val="16"/>
                <w:szCs w:val="16"/>
                <w:lang w:eastAsia="en-GB"/>
                <w14:ligatures w14:val="none"/>
              </w:rPr>
            </w:pPr>
            <w:r w:rsidRPr="74829770">
              <w:rPr>
                <w:rFonts w:ascii="PP Telegraf" w:eastAsia="PP Telegraf" w:hAnsi="PP Telegraf" w:cs="PP Telegraf"/>
                <w:color w:val="C00000"/>
                <w:kern w:val="0"/>
                <w:sz w:val="16"/>
                <w:szCs w:val="16"/>
                <w:lang w:eastAsia="en-GB"/>
                <w14:ligatures w14:val="none"/>
              </w:rPr>
              <w:t>60 %</w:t>
            </w:r>
          </w:p>
        </w:tc>
        <w:tc>
          <w:tcPr>
            <w:tcW w:w="851" w:type="dxa"/>
            <w:tcBorders>
              <w:top w:val="nil"/>
              <w:left w:val="nil"/>
              <w:bottom w:val="single" w:sz="4" w:space="0" w:color="auto"/>
              <w:right w:val="single" w:sz="4" w:space="0" w:color="auto"/>
            </w:tcBorders>
            <w:noWrap/>
            <w:vAlign w:val="bottom"/>
            <w:hideMark/>
          </w:tcPr>
          <w:p w14:paraId="5751FDB1"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56,4</w:t>
            </w:r>
          </w:p>
        </w:tc>
        <w:tc>
          <w:tcPr>
            <w:tcW w:w="1020" w:type="dxa"/>
            <w:tcBorders>
              <w:top w:val="nil"/>
              <w:left w:val="nil"/>
              <w:bottom w:val="single" w:sz="4" w:space="0" w:color="auto"/>
              <w:right w:val="single" w:sz="4" w:space="0" w:color="auto"/>
            </w:tcBorders>
            <w:noWrap/>
            <w:vAlign w:val="bottom"/>
            <w:hideMark/>
          </w:tcPr>
          <w:p w14:paraId="7F7E4637"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76</w:t>
            </w:r>
          </w:p>
        </w:tc>
        <w:tc>
          <w:tcPr>
            <w:tcW w:w="1248" w:type="dxa"/>
            <w:tcBorders>
              <w:top w:val="nil"/>
              <w:left w:val="nil"/>
              <w:bottom w:val="single" w:sz="4" w:space="0" w:color="auto"/>
              <w:right w:val="single" w:sz="4" w:space="0" w:color="auto"/>
            </w:tcBorders>
            <w:noWrap/>
            <w:vAlign w:val="bottom"/>
            <w:hideMark/>
          </w:tcPr>
          <w:p w14:paraId="2A58A0CC" w14:textId="77777777" w:rsidR="003C0574" w:rsidRPr="00F259DD" w:rsidRDefault="003C0574" w:rsidP="005B5C90">
            <w:pPr>
              <w:spacing w:after="0" w:line="240" w:lineRule="auto"/>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KU Leuven</w:t>
            </w:r>
          </w:p>
        </w:tc>
        <w:tc>
          <w:tcPr>
            <w:tcW w:w="1140" w:type="dxa"/>
            <w:tcBorders>
              <w:top w:val="nil"/>
              <w:left w:val="nil"/>
              <w:bottom w:val="single" w:sz="4" w:space="0" w:color="auto"/>
              <w:right w:val="single" w:sz="4" w:space="0" w:color="auto"/>
            </w:tcBorders>
            <w:noWrap/>
            <w:vAlign w:val="bottom"/>
            <w:hideMark/>
          </w:tcPr>
          <w:p w14:paraId="251D6C7B"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22=</w:t>
            </w:r>
          </w:p>
        </w:tc>
        <w:tc>
          <w:tcPr>
            <w:tcW w:w="820" w:type="dxa"/>
            <w:tcBorders>
              <w:top w:val="nil"/>
              <w:left w:val="nil"/>
              <w:bottom w:val="single" w:sz="4" w:space="0" w:color="auto"/>
              <w:right w:val="single" w:sz="4" w:space="0" w:color="auto"/>
            </w:tcBorders>
            <w:noWrap/>
            <w:vAlign w:val="bottom"/>
            <w:hideMark/>
          </w:tcPr>
          <w:p w14:paraId="74D77143" w14:textId="77777777" w:rsidR="003C0574" w:rsidRPr="00F259DD" w:rsidRDefault="003C0574" w:rsidP="005B5C90">
            <w:pPr>
              <w:spacing w:after="0" w:line="240" w:lineRule="auto"/>
              <w:jc w:val="center"/>
              <w:rPr>
                <w:rFonts w:ascii="PP Telegraf" w:eastAsia="PP Telegraf" w:hAnsi="PP Telegraf" w:cs="PP Telegraf"/>
                <w:color w:val="1D1D1B"/>
                <w:kern w:val="0"/>
                <w:sz w:val="16"/>
                <w:szCs w:val="16"/>
                <w:lang w:eastAsia="en-GB"/>
                <w14:ligatures w14:val="none"/>
              </w:rPr>
            </w:pPr>
            <w:r w:rsidRPr="74829770">
              <w:rPr>
                <w:rFonts w:ascii="PP Telegraf" w:eastAsia="PP Telegraf" w:hAnsi="PP Telegraf" w:cs="PP Telegraf"/>
                <w:color w:val="1D1D1B"/>
                <w:kern w:val="0"/>
                <w:sz w:val="16"/>
                <w:szCs w:val="16"/>
                <w:lang w:eastAsia="en-GB"/>
                <w14:ligatures w14:val="none"/>
              </w:rPr>
              <w:t>59</w:t>
            </w:r>
          </w:p>
        </w:tc>
      </w:tr>
    </w:tbl>
    <w:p w14:paraId="65279E27" w14:textId="77777777" w:rsidR="003C0574" w:rsidRDefault="003C0574" w:rsidP="003C0574">
      <w:pPr>
        <w:rPr>
          <w:rFonts w:ascii="PP Telegraf" w:eastAsia="PP Telegraf" w:hAnsi="PP Telegraf" w:cs="PP Telegraf"/>
          <w:b/>
          <w:bCs/>
          <w:sz w:val="22"/>
          <w:szCs w:val="22"/>
          <w:u w:val="single"/>
          <w:lang w:val="en-US"/>
        </w:rPr>
      </w:pPr>
    </w:p>
    <w:p w14:paraId="3BEB324F" w14:textId="77777777" w:rsidR="003C0574" w:rsidRPr="00843112" w:rsidRDefault="003C0574" w:rsidP="003C0574">
      <w:pPr>
        <w:rPr>
          <w:rFonts w:ascii="PP Telegraf" w:eastAsia="PP Telegraf" w:hAnsi="PP Telegraf" w:cs="PP Telegraf"/>
          <w:b/>
          <w:bCs/>
          <w:sz w:val="22"/>
          <w:szCs w:val="22"/>
          <w:u w:val="single"/>
          <w:lang w:val="en-US"/>
        </w:rPr>
      </w:pPr>
      <w:r w:rsidRPr="74829770">
        <w:rPr>
          <w:rFonts w:ascii="PP Telegraf" w:eastAsia="PP Telegraf" w:hAnsi="PP Telegraf" w:cs="PP Telegraf"/>
          <w:b/>
          <w:bCs/>
          <w:sz w:val="22"/>
          <w:szCs w:val="22"/>
          <w:u w:val="single"/>
          <w:lang w:val="en-US"/>
        </w:rPr>
        <w:t>La Belgique à l'honneur</w:t>
      </w:r>
    </w:p>
    <w:p w14:paraId="48F5C901" w14:textId="3EE9B214" w:rsidR="003C0574" w:rsidRPr="000F5628" w:rsidRDefault="003C0574" w:rsidP="003C0574">
      <w:pPr>
        <w:pStyle w:val="ListParagraph"/>
        <w:numPr>
          <w:ilvl w:val="0"/>
          <w:numId w:val="2"/>
        </w:numPr>
        <w:contextualSpacing w:val="0"/>
        <w:rPr>
          <w:rFonts w:ascii="PP Telegraf" w:eastAsia="PP Telegraf" w:hAnsi="PP Telegraf" w:cs="PP Telegraf"/>
          <w:color w:val="1D1D1B"/>
          <w:kern w:val="0"/>
          <w:sz w:val="22"/>
          <w:szCs w:val="22"/>
          <w:lang w:val="fr-FR" w:eastAsia="en-GB"/>
          <w14:ligatures w14:val="none"/>
        </w:rPr>
      </w:pPr>
      <w:r w:rsidRPr="000F5628">
        <w:rPr>
          <w:rFonts w:ascii="PP Telegraf" w:eastAsia="PP Telegraf" w:hAnsi="PP Telegraf" w:cs="PP Telegraf"/>
          <w:sz w:val="22"/>
          <w:szCs w:val="22"/>
          <w:lang w:val="fr-FR"/>
        </w:rPr>
        <w:t>La KU Leuven est en tête au niveau national pour cinq des indicateurs d</w:t>
      </w:r>
      <w:r>
        <w:rPr>
          <w:rFonts w:ascii="PP Telegraf" w:eastAsia="PP Telegraf" w:hAnsi="PP Telegraf" w:cs="PP Telegraf"/>
          <w:sz w:val="22"/>
          <w:szCs w:val="22"/>
          <w:lang w:val="fr-FR"/>
        </w:rPr>
        <w:t>e</w:t>
      </w:r>
      <w:r w:rsidRPr="000F5628">
        <w:rPr>
          <w:rFonts w:ascii="PP Telegraf" w:eastAsia="PP Telegraf" w:hAnsi="PP Telegraf" w:cs="PP Telegraf"/>
          <w:sz w:val="22"/>
          <w:szCs w:val="22"/>
          <w:lang w:val="fr-FR"/>
        </w:rPr>
        <w:t xml:space="preserve"> QS. Sa quatrième place dans la catégorie « Réseau international de recherche » la place au deuxième rang de l'UE pour cet indicateur, devancée uniquement par </w:t>
      </w:r>
      <w:r w:rsidRPr="000F5628">
        <w:rPr>
          <w:rFonts w:ascii="PP Telegraf" w:eastAsia="PP Telegraf" w:hAnsi="PP Telegraf" w:cs="PP Telegraf"/>
          <w:color w:val="1D1D1B"/>
          <w:kern w:val="0"/>
          <w:sz w:val="22"/>
          <w:szCs w:val="22"/>
          <w:lang w:val="fr-FR" w:eastAsia="en-GB"/>
          <w14:ligatures w14:val="none"/>
        </w:rPr>
        <w:t>l'Université PSL en France. Cet indicateur constitue un atout pour la Belgique, l'Université de Gand figurant également dans le top 20. La Belgique compte ainsi le deuxième plus grand nombre d'universités classées dans le top 20 de l'UE pour cet indicateur, derrière la France qui en compte sept.</w:t>
      </w:r>
    </w:p>
    <w:p w14:paraId="182D1012" w14:textId="77777777" w:rsidR="003C0574" w:rsidRPr="000F5628" w:rsidRDefault="003C0574" w:rsidP="003C0574">
      <w:pPr>
        <w:pStyle w:val="ListParagraph"/>
        <w:numPr>
          <w:ilvl w:val="0"/>
          <w:numId w:val="2"/>
        </w:numPr>
        <w:contextualSpacing w:val="0"/>
        <w:rPr>
          <w:rFonts w:ascii="PP Telegraf" w:eastAsia="PP Telegraf" w:hAnsi="PP Telegraf" w:cs="PP Telegraf"/>
          <w:color w:val="1D1D1B"/>
          <w:kern w:val="0"/>
          <w:sz w:val="22"/>
          <w:szCs w:val="22"/>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L'impact de la recherche constitue un domaine à améliorer pour les universités belges, 90 % d'entre elles ayant vu leur score baisser pour l'indicateur « Citations par enseignant ». Si la KU Leuven, leader national, se classe</w:t>
      </w:r>
      <w:r w:rsidRPr="000F5628">
        <w:rPr>
          <w:rFonts w:ascii="PP Telegraf" w:eastAsia="PP Telegraf" w:hAnsi="PP Telegraf" w:cs="PP Telegraf"/>
          <w:color w:val="1D1D1B"/>
          <w:kern w:val="0"/>
          <w:sz w:val="22"/>
          <w:szCs w:val="22"/>
          <w:vertAlign w:val="superscript"/>
          <w:lang w:val="fr-FR" w:eastAsia="en-GB"/>
          <w14:ligatures w14:val="none"/>
        </w:rPr>
        <w:t>80e</w:t>
      </w:r>
      <w:r w:rsidRPr="000F5628">
        <w:rPr>
          <w:rFonts w:ascii="PP Telegraf" w:eastAsia="PP Telegraf" w:hAnsi="PP Telegraf" w:cs="PP Telegraf"/>
          <w:color w:val="1D1D1B"/>
          <w:kern w:val="0"/>
          <w:sz w:val="22"/>
          <w:szCs w:val="22"/>
          <w:lang w:val="fr-FR" w:eastAsia="en-GB"/>
          <w14:ligatures w14:val="none"/>
        </w:rPr>
        <w:t>, aucune autre université belge ne figure dans le top 200 pour cet indicateur. En revanche, les performances de la Belgique pour l'indicateur « Réputation académique » continuent de progresser, cinq universités ayant gagné des places dans ce classement.</w:t>
      </w:r>
    </w:p>
    <w:p w14:paraId="13CE3AD0" w14:textId="42B6DC87" w:rsidR="003C0574" w:rsidRPr="000F5628" w:rsidRDefault="003C0574" w:rsidP="003C0574">
      <w:pPr>
        <w:pStyle w:val="ListParagraph"/>
        <w:numPr>
          <w:ilvl w:val="0"/>
          <w:numId w:val="2"/>
        </w:numPr>
        <w:contextualSpacing w:val="0"/>
        <w:rPr>
          <w:rFonts w:ascii="PP Telegraf" w:eastAsia="PP Telegraf" w:hAnsi="PP Telegraf" w:cs="PP Telegraf"/>
          <w:color w:val="1D1D1B"/>
          <w:kern w:val="0"/>
          <w:sz w:val="22"/>
          <w:szCs w:val="22"/>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 xml:space="preserve">La Belgique obtient d'excellents résultats pour l'indicateur de </w:t>
      </w:r>
      <w:r>
        <w:rPr>
          <w:rFonts w:ascii="PP Telegraf" w:eastAsia="PP Telegraf" w:hAnsi="PP Telegraf" w:cs="PP Telegraf"/>
          <w:color w:val="1D1D1B"/>
          <w:kern w:val="0"/>
          <w:sz w:val="22"/>
          <w:szCs w:val="22"/>
          <w:lang w:val="fr-FR" w:eastAsia="en-GB"/>
          <w14:ligatures w14:val="none"/>
        </w:rPr>
        <w:t>développement durable</w:t>
      </w:r>
      <w:r w:rsidRPr="000F5628">
        <w:rPr>
          <w:rFonts w:ascii="PP Telegraf" w:eastAsia="PP Telegraf" w:hAnsi="PP Telegraf" w:cs="PP Telegraf"/>
          <w:color w:val="1D1D1B"/>
          <w:kern w:val="0"/>
          <w:sz w:val="22"/>
          <w:szCs w:val="22"/>
          <w:lang w:val="fr-FR" w:eastAsia="en-GB"/>
          <w14:ligatures w14:val="none"/>
        </w:rPr>
        <w:t>, où elle atteint son deuxième meilleur classement parmi tous les indicateurs. La KU Leuven se classe</w:t>
      </w:r>
      <w:r>
        <w:rPr>
          <w:rFonts w:ascii="PP Telegraf" w:eastAsia="PP Telegraf" w:hAnsi="PP Telegraf" w:cs="PP Telegraf"/>
          <w:color w:val="1D1D1B"/>
          <w:kern w:val="0"/>
          <w:sz w:val="22"/>
          <w:szCs w:val="22"/>
          <w:lang w:val="fr-FR" w:eastAsia="en-GB"/>
          <w14:ligatures w14:val="none"/>
        </w:rPr>
        <w:t xml:space="preserve"> </w:t>
      </w:r>
      <w:r w:rsidRPr="003C0574">
        <w:rPr>
          <w:rFonts w:ascii="PP Telegraf" w:eastAsia="PP Telegraf" w:hAnsi="PP Telegraf" w:cs="PP Telegraf"/>
          <w:color w:val="1D1D1B"/>
          <w:kern w:val="0"/>
          <w:sz w:val="22"/>
          <w:szCs w:val="22"/>
          <w:lang w:val="fr-FR" w:eastAsia="en-GB"/>
          <w14:ligatures w14:val="none"/>
        </w:rPr>
        <w:t>22e</w:t>
      </w:r>
      <w:r w:rsidRPr="000F5628">
        <w:rPr>
          <w:rFonts w:ascii="PP Telegraf" w:eastAsia="PP Telegraf" w:hAnsi="PP Telegraf" w:cs="PP Telegraf"/>
          <w:color w:val="1D1D1B"/>
          <w:kern w:val="0"/>
          <w:sz w:val="22"/>
          <w:szCs w:val="22"/>
          <w:lang w:val="fr-FR" w:eastAsia="en-GB"/>
          <w14:ligatures w14:val="none"/>
        </w:rPr>
        <w:t xml:space="preserve">, et </w:t>
      </w:r>
      <w:r w:rsidRPr="003C0574">
        <w:rPr>
          <w:rFonts w:ascii="PP Telegraf" w:eastAsia="PP Telegraf" w:hAnsi="PP Telegraf" w:cs="PP Telegraf"/>
          <w:color w:val="1D1D1B"/>
          <w:kern w:val="0"/>
          <w:sz w:val="22"/>
          <w:szCs w:val="22"/>
          <w:lang w:val="fr-FR" w:eastAsia="en-GB"/>
          <w14:ligatures w14:val="none"/>
        </w:rPr>
        <w:t xml:space="preserve">l'Université de Gand </w:t>
      </w:r>
      <w:r w:rsidRPr="000F5628">
        <w:rPr>
          <w:rFonts w:ascii="PP Telegraf" w:eastAsia="PP Telegraf" w:hAnsi="PP Telegraf" w:cs="PP Telegraf"/>
          <w:color w:val="1D1D1B"/>
          <w:kern w:val="0"/>
          <w:sz w:val="22"/>
          <w:szCs w:val="22"/>
          <w:lang w:val="fr-FR" w:eastAsia="en-GB"/>
          <w14:ligatures w14:val="none"/>
        </w:rPr>
        <w:t>enregistre son seul autre classement dans le top 50, en se classant</w:t>
      </w:r>
      <w:r>
        <w:rPr>
          <w:rFonts w:ascii="PP Telegraf" w:eastAsia="PP Telegraf" w:hAnsi="PP Telegraf" w:cs="PP Telegraf"/>
          <w:color w:val="1D1D1B"/>
          <w:kern w:val="0"/>
          <w:sz w:val="22"/>
          <w:szCs w:val="22"/>
          <w:lang w:val="fr-FR" w:eastAsia="en-GB"/>
          <w14:ligatures w14:val="none"/>
        </w:rPr>
        <w:t xml:space="preserve"> </w:t>
      </w:r>
      <w:r w:rsidRPr="003C0574">
        <w:rPr>
          <w:rFonts w:ascii="PP Telegraf" w:eastAsia="PP Telegraf" w:hAnsi="PP Telegraf" w:cs="PP Telegraf"/>
          <w:color w:val="1D1D1B"/>
          <w:kern w:val="0"/>
          <w:sz w:val="22"/>
          <w:szCs w:val="22"/>
          <w:lang w:val="fr-FR" w:eastAsia="en-GB"/>
          <w14:ligatures w14:val="none"/>
        </w:rPr>
        <w:t>33e</w:t>
      </w:r>
      <w:r w:rsidRPr="000F5628">
        <w:rPr>
          <w:rFonts w:ascii="PP Telegraf" w:eastAsia="PP Telegraf" w:hAnsi="PP Telegraf" w:cs="PP Telegraf"/>
          <w:color w:val="1D1D1B"/>
          <w:kern w:val="0"/>
          <w:sz w:val="22"/>
          <w:szCs w:val="22"/>
          <w:lang w:val="fr-FR" w:eastAsia="en-GB"/>
          <w14:ligatures w14:val="none"/>
        </w:rPr>
        <w:t>.</w:t>
      </w:r>
    </w:p>
    <w:p w14:paraId="69B300D9" w14:textId="5B934F66" w:rsidR="003C0574" w:rsidRPr="000F5628" w:rsidRDefault="003C0574" w:rsidP="003C0574">
      <w:pPr>
        <w:pStyle w:val="ListParagraph"/>
        <w:numPr>
          <w:ilvl w:val="0"/>
          <w:numId w:val="2"/>
        </w:numPr>
        <w:contextualSpacing w:val="0"/>
        <w:rPr>
          <w:rFonts w:ascii="PP Telegraf" w:eastAsia="PP Telegraf" w:hAnsi="PP Telegraf" w:cs="PP Telegraf"/>
          <w:color w:val="1D1D1B"/>
          <w:kern w:val="0"/>
          <w:sz w:val="22"/>
          <w:szCs w:val="22"/>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Les universités belges obtiennent généralement de bons résultats pour les indicateurs d’internationalisation, l’Université libre de Bruxelles arrivant en tête tant pour le personnel enseignant international que pour les étudiants internationaux, se classant respectivement</w:t>
      </w:r>
      <w:r>
        <w:rPr>
          <w:rFonts w:ascii="PP Telegraf" w:eastAsia="PP Telegraf" w:hAnsi="PP Telegraf" w:cs="PP Telegraf"/>
          <w:color w:val="1D1D1B"/>
          <w:kern w:val="0"/>
          <w:sz w:val="22"/>
          <w:szCs w:val="22"/>
          <w:lang w:val="fr-FR" w:eastAsia="en-GB"/>
          <w14:ligatures w14:val="none"/>
        </w:rPr>
        <w:t xml:space="preserve"> </w:t>
      </w:r>
      <w:r w:rsidRPr="003C0574">
        <w:rPr>
          <w:rFonts w:ascii="PP Telegraf" w:eastAsia="PP Telegraf" w:hAnsi="PP Telegraf" w:cs="PP Telegraf"/>
          <w:color w:val="1D1D1B"/>
          <w:kern w:val="0"/>
          <w:sz w:val="22"/>
          <w:szCs w:val="22"/>
          <w:lang w:val="fr-FR" w:eastAsia="en-GB"/>
          <w14:ligatures w14:val="none"/>
        </w:rPr>
        <w:t>135</w:t>
      </w:r>
      <w:r w:rsidRPr="003C0574">
        <w:rPr>
          <w:rFonts w:ascii="PP Telegraf" w:eastAsia="PP Telegraf" w:hAnsi="PP Telegraf" w:cs="PP Telegraf"/>
          <w:color w:val="1D1D1B"/>
          <w:kern w:val="0"/>
          <w:sz w:val="22"/>
          <w:szCs w:val="22"/>
          <w:vertAlign w:val="superscript"/>
          <w:lang w:val="fr-FR" w:eastAsia="en-GB"/>
          <w14:ligatures w14:val="none"/>
        </w:rPr>
        <w:t>e</w:t>
      </w:r>
      <w:r>
        <w:rPr>
          <w:rFonts w:ascii="PP Telegraf" w:eastAsia="PP Telegraf" w:hAnsi="PP Telegraf" w:cs="PP Telegraf"/>
          <w:color w:val="1D1D1B"/>
          <w:kern w:val="0"/>
          <w:sz w:val="22"/>
          <w:szCs w:val="22"/>
          <w:lang w:val="fr-FR" w:eastAsia="en-GB"/>
          <w14:ligatures w14:val="none"/>
        </w:rPr>
        <w:t xml:space="preserve"> </w:t>
      </w:r>
      <w:r w:rsidRPr="000F5628">
        <w:rPr>
          <w:rFonts w:ascii="PP Telegraf" w:eastAsia="PP Telegraf" w:hAnsi="PP Telegraf" w:cs="PP Telegraf"/>
          <w:color w:val="1D1D1B"/>
          <w:kern w:val="0"/>
          <w:sz w:val="22"/>
          <w:szCs w:val="22"/>
          <w:lang w:val="fr-FR" w:eastAsia="en-GB"/>
          <w14:ligatures w14:val="none"/>
        </w:rPr>
        <w:lastRenderedPageBreak/>
        <w:t>et</w:t>
      </w:r>
      <w:r>
        <w:rPr>
          <w:rFonts w:ascii="PP Telegraf" w:eastAsia="PP Telegraf" w:hAnsi="PP Telegraf" w:cs="PP Telegraf"/>
          <w:color w:val="1D1D1B"/>
          <w:kern w:val="0"/>
          <w:sz w:val="22"/>
          <w:szCs w:val="22"/>
          <w:lang w:val="fr-FR" w:eastAsia="en-GB"/>
          <w14:ligatures w14:val="none"/>
        </w:rPr>
        <w:t xml:space="preserve"> </w:t>
      </w:r>
      <w:r w:rsidRPr="003C0574">
        <w:rPr>
          <w:rFonts w:ascii="PP Telegraf" w:eastAsia="PP Telegraf" w:hAnsi="PP Telegraf" w:cs="PP Telegraf"/>
          <w:color w:val="1D1D1B"/>
          <w:kern w:val="0"/>
          <w:sz w:val="22"/>
          <w:szCs w:val="22"/>
          <w:lang w:val="fr-FR" w:eastAsia="en-GB"/>
          <w14:ligatures w14:val="none"/>
        </w:rPr>
        <w:t>189</w:t>
      </w:r>
      <w:r w:rsidRPr="003C0574">
        <w:rPr>
          <w:rFonts w:ascii="PP Telegraf" w:eastAsia="PP Telegraf" w:hAnsi="PP Telegraf" w:cs="PP Telegraf"/>
          <w:color w:val="1D1D1B"/>
          <w:kern w:val="0"/>
          <w:sz w:val="22"/>
          <w:szCs w:val="22"/>
          <w:vertAlign w:val="superscript"/>
          <w:lang w:val="fr-FR" w:eastAsia="en-GB"/>
          <w14:ligatures w14:val="none"/>
        </w:rPr>
        <w:t>e</w:t>
      </w:r>
      <w:r>
        <w:rPr>
          <w:rFonts w:ascii="PP Telegraf" w:eastAsia="PP Telegraf" w:hAnsi="PP Telegraf" w:cs="PP Telegraf"/>
          <w:color w:val="1D1D1B"/>
          <w:kern w:val="0"/>
          <w:sz w:val="22"/>
          <w:szCs w:val="22"/>
          <w:lang w:val="fr-FR" w:eastAsia="en-GB"/>
          <w14:ligatures w14:val="none"/>
        </w:rPr>
        <w:t xml:space="preserve"> </w:t>
      </w:r>
      <w:r w:rsidRPr="000F5628">
        <w:rPr>
          <w:rFonts w:ascii="PP Telegraf" w:eastAsia="PP Telegraf" w:hAnsi="PP Telegraf" w:cs="PP Telegraf"/>
          <w:color w:val="1D1D1B"/>
          <w:kern w:val="0"/>
          <w:sz w:val="22"/>
          <w:szCs w:val="22"/>
          <w:lang w:val="fr-FR" w:eastAsia="en-GB"/>
          <w14:ligatures w14:val="none"/>
        </w:rPr>
        <w:t>pour chaque indicateur. Cependant, aucun établissement belge ne figure parmi les 100 premiers mondiaux pour l’un ou l’autre de ces indicateurs, ce qui suggère que la Belgique doit encore relever des défis pour attirer et retenir les talents internationaux. Il convient de noter que toutes les universités belges ont vu leur ratio d'étudiants internationaux baisser cette année.</w:t>
      </w:r>
    </w:p>
    <w:p w14:paraId="13346305"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b/>
          <w:bCs/>
          <w:color w:val="1D1D1B"/>
          <w:kern w:val="0"/>
          <w:sz w:val="22"/>
          <w:szCs w:val="22"/>
          <w:u w:val="single"/>
          <w:lang w:val="fr-FR" w:eastAsia="en-GB"/>
          <w14:ligatures w14:val="none"/>
        </w:rPr>
        <w:t>Tendances mondiales  </w:t>
      </w:r>
    </w:p>
    <w:p w14:paraId="5BC776A7"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000000"/>
          <w:kern w:val="0"/>
          <w:sz w:val="22"/>
          <w:szCs w:val="22"/>
          <w:lang w:val="fr-FR" w:eastAsia="en-GB"/>
          <w14:ligatures w14:val="none"/>
        </w:rPr>
        <w:t xml:space="preserve">Pour la quinzième année consécutive, </w:t>
      </w:r>
      <w:r w:rsidRPr="000F5628">
        <w:rPr>
          <w:rFonts w:ascii="PP Telegraf" w:eastAsia="PP Telegraf" w:hAnsi="PP Telegraf" w:cs="PP Telegraf"/>
          <w:b/>
          <w:bCs/>
          <w:color w:val="000000"/>
          <w:kern w:val="0"/>
          <w:sz w:val="22"/>
          <w:szCs w:val="22"/>
          <w:lang w:val="fr-FR" w:eastAsia="en-GB"/>
          <w14:ligatures w14:val="none"/>
        </w:rPr>
        <w:t xml:space="preserve">le Massachusetts Institute of Technology (MIT) </w:t>
      </w:r>
      <w:r w:rsidRPr="000F5628">
        <w:rPr>
          <w:rFonts w:ascii="PP Telegraf" w:eastAsia="PP Telegraf" w:hAnsi="PP Telegraf" w:cs="PP Telegraf"/>
          <w:color w:val="000000"/>
          <w:kern w:val="0"/>
          <w:sz w:val="22"/>
          <w:szCs w:val="22"/>
          <w:lang w:val="fr-FR" w:eastAsia="en-GB"/>
          <w14:ligatures w14:val="none"/>
        </w:rPr>
        <w:t xml:space="preserve">conserve la première place. </w:t>
      </w:r>
      <w:r w:rsidRPr="000F5628">
        <w:rPr>
          <w:rFonts w:ascii="PP Telegraf" w:eastAsia="PP Telegraf" w:hAnsi="PP Telegraf" w:cs="PP Telegraf"/>
          <w:b/>
          <w:bCs/>
          <w:color w:val="000000"/>
          <w:kern w:val="0"/>
          <w:sz w:val="22"/>
          <w:szCs w:val="22"/>
          <w:lang w:val="fr-FR" w:eastAsia="en-GB"/>
          <w14:ligatures w14:val="none"/>
        </w:rPr>
        <w:t xml:space="preserve">L’Imperial College London </w:t>
      </w:r>
      <w:r w:rsidRPr="000F5628">
        <w:rPr>
          <w:rFonts w:ascii="PP Telegraf" w:eastAsia="PP Telegraf" w:hAnsi="PP Telegraf" w:cs="PP Telegraf"/>
          <w:color w:val="000000"/>
          <w:kern w:val="0"/>
          <w:sz w:val="22"/>
          <w:szCs w:val="22"/>
          <w:lang w:val="fr-FR" w:eastAsia="en-GB"/>
          <w14:ligatures w14:val="none"/>
        </w:rPr>
        <w:t xml:space="preserve">reste deuxième pour la troisième année d’affilée, partageant désormais cette position avec </w:t>
      </w:r>
      <w:r w:rsidRPr="000F5628">
        <w:rPr>
          <w:rFonts w:ascii="PP Telegraf" w:eastAsia="PP Telegraf" w:hAnsi="PP Telegraf" w:cs="PP Telegraf"/>
          <w:b/>
          <w:bCs/>
          <w:color w:val="000000"/>
          <w:kern w:val="0"/>
          <w:sz w:val="22"/>
          <w:szCs w:val="22"/>
          <w:lang w:val="fr-FR" w:eastAsia="en-GB"/>
          <w14:ligatures w14:val="none"/>
        </w:rPr>
        <w:t>l’université de Stanford</w:t>
      </w:r>
      <w:r w:rsidRPr="000F5628">
        <w:rPr>
          <w:rFonts w:ascii="PP Telegraf" w:eastAsia="PP Telegraf" w:hAnsi="PP Telegraf" w:cs="PP Telegraf"/>
          <w:color w:val="000000"/>
          <w:kern w:val="0"/>
          <w:sz w:val="22"/>
          <w:szCs w:val="22"/>
          <w:lang w:val="fr-FR" w:eastAsia="en-GB"/>
          <w14:ligatures w14:val="none"/>
        </w:rPr>
        <w:t xml:space="preserve">, qui grimpe de la troisième à la deuxième place après s’être classée sixième l’année précédente. </w:t>
      </w:r>
      <w:r w:rsidRPr="000F5628">
        <w:rPr>
          <w:rFonts w:ascii="PP Telegraf" w:eastAsia="PP Telegraf" w:hAnsi="PP Telegraf" w:cs="PP Telegraf"/>
          <w:b/>
          <w:bCs/>
          <w:color w:val="000000"/>
          <w:kern w:val="0"/>
          <w:sz w:val="22"/>
          <w:szCs w:val="22"/>
          <w:lang w:val="fr-FR" w:eastAsia="en-GB"/>
          <w14:ligatures w14:val="none"/>
        </w:rPr>
        <w:t xml:space="preserve">L’université d’Oxford </w:t>
      </w:r>
      <w:r w:rsidRPr="000F5628">
        <w:rPr>
          <w:rFonts w:ascii="PP Telegraf" w:eastAsia="PP Telegraf" w:hAnsi="PP Telegraf" w:cs="PP Telegraf"/>
          <w:color w:val="000000"/>
          <w:kern w:val="0"/>
          <w:sz w:val="22"/>
          <w:szCs w:val="22"/>
          <w:lang w:val="fr-FR" w:eastAsia="en-GB"/>
          <w14:ligatures w14:val="none"/>
        </w:rPr>
        <w:t xml:space="preserve">et </w:t>
      </w:r>
      <w:r w:rsidRPr="000F5628">
        <w:rPr>
          <w:rFonts w:ascii="PP Telegraf" w:eastAsia="PP Telegraf" w:hAnsi="PP Telegraf" w:cs="PP Telegraf"/>
          <w:b/>
          <w:bCs/>
          <w:color w:val="000000"/>
          <w:kern w:val="0"/>
          <w:sz w:val="22"/>
          <w:szCs w:val="22"/>
          <w:lang w:val="fr-FR" w:eastAsia="en-GB"/>
          <w14:ligatures w14:val="none"/>
        </w:rPr>
        <w:t xml:space="preserve">l’université de Harvard </w:t>
      </w:r>
      <w:r w:rsidRPr="000F5628">
        <w:rPr>
          <w:rFonts w:ascii="PP Telegraf" w:eastAsia="PP Telegraf" w:hAnsi="PP Telegraf" w:cs="PP Telegraf"/>
          <w:color w:val="000000"/>
          <w:kern w:val="0"/>
          <w:sz w:val="22"/>
          <w:szCs w:val="22"/>
          <w:lang w:val="fr-FR" w:eastAsia="en-GB"/>
          <w14:ligatures w14:val="none"/>
        </w:rPr>
        <w:t>restent respectivement quatrième et cinquième.  </w:t>
      </w:r>
    </w:p>
    <w:p w14:paraId="0E1FDB95" w14:textId="72EA6875"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000000"/>
          <w:kern w:val="0"/>
          <w:sz w:val="22"/>
          <w:szCs w:val="22"/>
          <w:lang w:val="fr-FR" w:eastAsia="en-GB"/>
          <w14:ligatures w14:val="none"/>
        </w:rPr>
        <w:t xml:space="preserve">Outre les États-Unis et le Royaume-Uni, la Suisse et Singapour sont les seuls autres systèmes d'enseignement supérieur à figurer dans le top 10, </w:t>
      </w:r>
      <w:r w:rsidRPr="000F5628">
        <w:rPr>
          <w:rFonts w:ascii="PP Telegraf" w:eastAsia="PP Telegraf" w:hAnsi="PP Telegraf" w:cs="PP Telegraf"/>
          <w:b/>
          <w:bCs/>
          <w:color w:val="000000"/>
          <w:kern w:val="0"/>
          <w:sz w:val="22"/>
          <w:szCs w:val="22"/>
          <w:lang w:val="fr-FR" w:eastAsia="en-GB"/>
          <w14:ligatures w14:val="none"/>
        </w:rPr>
        <w:t xml:space="preserve">l'ETH Zurich </w:t>
      </w:r>
      <w:r w:rsidRPr="000F5628">
        <w:rPr>
          <w:rFonts w:ascii="PP Telegraf" w:eastAsia="PP Telegraf" w:hAnsi="PP Telegraf" w:cs="PP Telegraf"/>
          <w:color w:val="000000"/>
          <w:kern w:val="0"/>
          <w:sz w:val="22"/>
          <w:szCs w:val="22"/>
          <w:lang w:val="fr-FR" w:eastAsia="en-GB"/>
          <w14:ligatures w14:val="none"/>
        </w:rPr>
        <w:t xml:space="preserve">se classant huitième, en recul par rapport à </w:t>
      </w:r>
      <w:r>
        <w:rPr>
          <w:rFonts w:ascii="PP Telegraf" w:eastAsia="PP Telegraf" w:hAnsi="PP Telegraf" w:cs="PP Telegraf"/>
          <w:color w:val="000000"/>
          <w:kern w:val="0"/>
          <w:sz w:val="22"/>
          <w:szCs w:val="22"/>
          <w:lang w:val="fr-FR" w:eastAsia="en-GB"/>
          <w14:ligatures w14:val="none"/>
        </w:rPr>
        <w:t>s</w:t>
      </w:r>
      <w:r w:rsidRPr="000F5628">
        <w:rPr>
          <w:rFonts w:ascii="PP Telegraf" w:eastAsia="PP Telegraf" w:hAnsi="PP Telegraf" w:cs="PP Telegraf"/>
          <w:color w:val="000000"/>
          <w:kern w:val="0"/>
          <w:sz w:val="22"/>
          <w:szCs w:val="22"/>
          <w:lang w:val="fr-FR" w:eastAsia="en-GB"/>
          <w14:ligatures w14:val="none"/>
        </w:rPr>
        <w:t>a septième place</w:t>
      </w:r>
      <w:r>
        <w:rPr>
          <w:rFonts w:ascii="PP Telegraf" w:eastAsia="PP Telegraf" w:hAnsi="PP Telegraf" w:cs="PP Telegraf"/>
          <w:color w:val="000000"/>
          <w:kern w:val="0"/>
          <w:sz w:val="22"/>
          <w:szCs w:val="22"/>
          <w:lang w:val="fr-FR" w:eastAsia="en-GB"/>
          <w14:ligatures w14:val="none"/>
        </w:rPr>
        <w:t xml:space="preserve"> du classement 2026</w:t>
      </w:r>
      <w:r w:rsidRPr="000F5628">
        <w:rPr>
          <w:rFonts w:ascii="PP Telegraf" w:eastAsia="PP Telegraf" w:hAnsi="PP Telegraf" w:cs="PP Telegraf"/>
          <w:color w:val="000000"/>
          <w:kern w:val="0"/>
          <w:sz w:val="22"/>
          <w:szCs w:val="22"/>
          <w:lang w:val="fr-FR" w:eastAsia="en-GB"/>
          <w14:ligatures w14:val="none"/>
        </w:rPr>
        <w:t xml:space="preserve">, et </w:t>
      </w:r>
      <w:r w:rsidRPr="000F5628">
        <w:rPr>
          <w:rFonts w:ascii="PP Telegraf" w:eastAsia="PP Telegraf" w:hAnsi="PP Telegraf" w:cs="PP Telegraf"/>
          <w:b/>
          <w:bCs/>
          <w:color w:val="000000"/>
          <w:kern w:val="0"/>
          <w:sz w:val="22"/>
          <w:szCs w:val="22"/>
          <w:lang w:val="fr-FR" w:eastAsia="en-GB"/>
          <w14:ligatures w14:val="none"/>
        </w:rPr>
        <w:t xml:space="preserve">l'Université nationale de Singapour (NUS) </w:t>
      </w:r>
      <w:r w:rsidRPr="000F5628">
        <w:rPr>
          <w:rFonts w:ascii="PP Telegraf" w:eastAsia="PP Telegraf" w:hAnsi="PP Telegraf" w:cs="PP Telegraf"/>
          <w:color w:val="000000"/>
          <w:kern w:val="0"/>
          <w:sz w:val="22"/>
          <w:szCs w:val="22"/>
          <w:lang w:val="fr-FR" w:eastAsia="en-GB"/>
          <w14:ligatures w14:val="none"/>
        </w:rPr>
        <w:t>se classant dixième, en recul par rapport à la huitième place</w:t>
      </w:r>
      <w:r>
        <w:rPr>
          <w:rFonts w:ascii="PP Telegraf" w:eastAsia="PP Telegraf" w:hAnsi="PP Telegraf" w:cs="PP Telegraf"/>
          <w:color w:val="000000"/>
          <w:kern w:val="0"/>
          <w:sz w:val="22"/>
          <w:szCs w:val="22"/>
          <w:lang w:val="fr-FR" w:eastAsia="en-GB"/>
          <w14:ligatures w14:val="none"/>
        </w:rPr>
        <w:t xml:space="preserve"> de l’édition précédente</w:t>
      </w:r>
      <w:r w:rsidRPr="000F5628">
        <w:rPr>
          <w:rFonts w:ascii="PP Telegraf" w:eastAsia="PP Telegraf" w:hAnsi="PP Telegraf" w:cs="PP Telegraf"/>
          <w:color w:val="000000"/>
          <w:kern w:val="0"/>
          <w:sz w:val="22"/>
          <w:szCs w:val="22"/>
          <w:lang w:val="fr-FR" w:eastAsia="en-GB"/>
          <w14:ligatures w14:val="none"/>
        </w:rPr>
        <w:t>.  </w:t>
      </w:r>
    </w:p>
    <w:p w14:paraId="7737A0B8" w14:textId="3F85E1CA"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000000"/>
          <w:kern w:val="0"/>
          <w:sz w:val="22"/>
          <w:szCs w:val="22"/>
          <w:lang w:val="fr-FR" w:eastAsia="en-GB"/>
          <w14:ligatures w14:val="none"/>
        </w:rPr>
        <w:t xml:space="preserve">Il n'y a pas de nouveaux venus dans le top 10 mondial, tandis que </w:t>
      </w:r>
      <w:r w:rsidRPr="000F5628">
        <w:rPr>
          <w:rFonts w:ascii="PP Telegraf" w:eastAsia="PP Telegraf" w:hAnsi="PP Telegraf" w:cs="PP Telegraf"/>
          <w:b/>
          <w:bCs/>
          <w:color w:val="000000"/>
          <w:kern w:val="0"/>
          <w:sz w:val="22"/>
          <w:szCs w:val="22"/>
          <w:lang w:val="fr-FR" w:eastAsia="en-GB"/>
          <w14:ligatures w14:val="none"/>
        </w:rPr>
        <w:t>l'université de Yale</w:t>
      </w:r>
      <w:r w:rsidRPr="000F5628">
        <w:rPr>
          <w:rFonts w:ascii="PP Telegraf" w:eastAsia="PP Telegraf" w:hAnsi="PP Telegraf" w:cs="PP Telegraf"/>
          <w:color w:val="000000"/>
          <w:kern w:val="0"/>
          <w:sz w:val="22"/>
          <w:szCs w:val="22"/>
          <w:lang w:val="fr-FR" w:eastAsia="en-GB"/>
          <w14:ligatures w14:val="none"/>
        </w:rPr>
        <w:t xml:space="preserve">, </w:t>
      </w:r>
      <w:r w:rsidRPr="000F5628">
        <w:rPr>
          <w:rFonts w:ascii="PP Telegraf" w:eastAsia="PP Telegraf" w:hAnsi="PP Telegraf" w:cs="PP Telegraf"/>
          <w:b/>
          <w:bCs/>
          <w:color w:val="000000"/>
          <w:kern w:val="0"/>
          <w:sz w:val="22"/>
          <w:szCs w:val="22"/>
          <w:lang w:val="fr-FR" w:eastAsia="en-GB"/>
          <w14:ligatures w14:val="none"/>
        </w:rPr>
        <w:t xml:space="preserve">l'université chinoise de Hong Kong </w:t>
      </w:r>
      <w:r w:rsidRPr="000F5628">
        <w:rPr>
          <w:rFonts w:ascii="PP Telegraf" w:eastAsia="PP Telegraf" w:hAnsi="PP Telegraf" w:cs="PP Telegraf"/>
          <w:color w:val="000000"/>
          <w:kern w:val="0"/>
          <w:sz w:val="22"/>
          <w:szCs w:val="22"/>
          <w:lang w:val="fr-FR" w:eastAsia="en-GB"/>
          <w14:ligatures w14:val="none"/>
        </w:rPr>
        <w:t xml:space="preserve">et </w:t>
      </w:r>
      <w:r w:rsidRPr="000F5628">
        <w:rPr>
          <w:rFonts w:ascii="PP Telegraf" w:eastAsia="PP Telegraf" w:hAnsi="PP Telegraf" w:cs="PP Telegraf"/>
          <w:b/>
          <w:bCs/>
          <w:color w:val="000000"/>
          <w:kern w:val="0"/>
          <w:sz w:val="22"/>
          <w:szCs w:val="22"/>
          <w:lang w:val="fr-FR" w:eastAsia="en-GB"/>
          <w14:ligatures w14:val="none"/>
        </w:rPr>
        <w:t xml:space="preserve">l'université Johns Hopkins </w:t>
      </w:r>
      <w:r w:rsidRPr="000F5628">
        <w:rPr>
          <w:rFonts w:ascii="PP Telegraf" w:eastAsia="PP Telegraf" w:hAnsi="PP Telegraf" w:cs="PP Telegraf"/>
          <w:color w:val="000000"/>
          <w:kern w:val="0"/>
          <w:sz w:val="22"/>
          <w:szCs w:val="22"/>
          <w:lang w:val="fr-FR" w:eastAsia="en-GB"/>
          <w14:ligatures w14:val="none"/>
        </w:rPr>
        <w:t>font leur entrée dans le top 20, se classant respectivement</w:t>
      </w:r>
      <w:r>
        <w:rPr>
          <w:rFonts w:ascii="PP Telegraf" w:eastAsia="PP Telegraf" w:hAnsi="PP Telegraf" w:cs="PP Telegraf"/>
          <w:color w:val="000000"/>
          <w:kern w:val="0"/>
          <w:sz w:val="22"/>
          <w:szCs w:val="22"/>
          <w:lang w:val="fr-FR" w:eastAsia="en-GB"/>
          <w14:ligatures w14:val="none"/>
        </w:rPr>
        <w:t xml:space="preserve"> </w:t>
      </w:r>
      <w:r w:rsidRPr="003C0574">
        <w:rPr>
          <w:rFonts w:ascii="PP Telegraf" w:eastAsia="PP Telegraf" w:hAnsi="PP Telegraf" w:cs="PP Telegraf"/>
          <w:color w:val="000000"/>
          <w:kern w:val="0"/>
          <w:sz w:val="22"/>
          <w:szCs w:val="22"/>
          <w:lang w:val="fr-FR" w:eastAsia="en-GB"/>
          <w14:ligatures w14:val="none"/>
        </w:rPr>
        <w:t>16</w:t>
      </w:r>
      <w:r w:rsidRPr="00D43DB1">
        <w:rPr>
          <w:rFonts w:ascii="PP Telegraf" w:eastAsia="PP Telegraf" w:hAnsi="PP Telegraf" w:cs="PP Telegraf"/>
          <w:color w:val="000000"/>
          <w:kern w:val="0"/>
          <w:sz w:val="22"/>
          <w:szCs w:val="22"/>
          <w:vertAlign w:val="superscript"/>
          <w:lang w:val="fr-FR" w:eastAsia="en-GB"/>
          <w14:ligatures w14:val="none"/>
        </w:rPr>
        <w:t>e</w:t>
      </w:r>
      <w:r w:rsidRPr="000F5628">
        <w:rPr>
          <w:rFonts w:ascii="PP Telegraf" w:eastAsia="PP Telegraf" w:hAnsi="PP Telegraf" w:cs="PP Telegraf"/>
          <w:color w:val="000000"/>
          <w:kern w:val="0"/>
          <w:sz w:val="22"/>
          <w:szCs w:val="22"/>
          <w:lang w:val="fr-FR" w:eastAsia="en-GB"/>
          <w14:ligatures w14:val="none"/>
        </w:rPr>
        <w:t>,</w:t>
      </w:r>
      <w:r>
        <w:rPr>
          <w:rFonts w:ascii="PP Telegraf" w:eastAsia="PP Telegraf" w:hAnsi="PP Telegraf" w:cs="PP Telegraf"/>
          <w:color w:val="000000"/>
          <w:kern w:val="0"/>
          <w:sz w:val="22"/>
          <w:szCs w:val="22"/>
          <w:lang w:val="fr-FR" w:eastAsia="en-GB"/>
          <w14:ligatures w14:val="none"/>
        </w:rPr>
        <w:t xml:space="preserve"> </w:t>
      </w:r>
      <w:r w:rsidRPr="003C0574">
        <w:rPr>
          <w:rFonts w:ascii="PP Telegraf" w:eastAsia="PP Telegraf" w:hAnsi="PP Telegraf" w:cs="PP Telegraf"/>
          <w:color w:val="000000"/>
          <w:kern w:val="0"/>
          <w:sz w:val="22"/>
          <w:szCs w:val="22"/>
          <w:lang w:val="fr-FR" w:eastAsia="en-GB"/>
          <w14:ligatures w14:val="none"/>
        </w:rPr>
        <w:t>18</w:t>
      </w:r>
      <w:r w:rsidRPr="003C0574">
        <w:rPr>
          <w:rFonts w:ascii="PP Telegraf" w:eastAsia="PP Telegraf" w:hAnsi="PP Telegraf" w:cs="PP Telegraf"/>
          <w:color w:val="000000"/>
          <w:kern w:val="0"/>
          <w:sz w:val="22"/>
          <w:szCs w:val="22"/>
          <w:vertAlign w:val="superscript"/>
          <w:lang w:val="fr-FR" w:eastAsia="en-GB"/>
          <w14:ligatures w14:val="none"/>
        </w:rPr>
        <w:t>e</w:t>
      </w:r>
      <w:r>
        <w:rPr>
          <w:rFonts w:ascii="PP Telegraf" w:eastAsia="PP Telegraf" w:hAnsi="PP Telegraf" w:cs="PP Telegraf"/>
          <w:color w:val="000000"/>
          <w:kern w:val="0"/>
          <w:sz w:val="22"/>
          <w:szCs w:val="22"/>
          <w:lang w:val="fr-FR" w:eastAsia="en-GB"/>
          <w14:ligatures w14:val="none"/>
        </w:rPr>
        <w:t xml:space="preserve"> </w:t>
      </w:r>
      <w:r w:rsidRPr="000F5628">
        <w:rPr>
          <w:rFonts w:ascii="PP Telegraf" w:eastAsia="PP Telegraf" w:hAnsi="PP Telegraf" w:cs="PP Telegraf"/>
          <w:color w:val="000000"/>
          <w:kern w:val="0"/>
          <w:sz w:val="22"/>
          <w:szCs w:val="22"/>
          <w:lang w:val="fr-FR" w:eastAsia="en-GB"/>
          <w14:ligatures w14:val="none"/>
        </w:rPr>
        <w:t>et</w:t>
      </w:r>
      <w:r>
        <w:rPr>
          <w:rFonts w:ascii="PP Telegraf" w:eastAsia="PP Telegraf" w:hAnsi="PP Telegraf" w:cs="PP Telegraf"/>
          <w:color w:val="000000"/>
          <w:kern w:val="0"/>
          <w:sz w:val="22"/>
          <w:szCs w:val="22"/>
          <w:lang w:val="fr-FR" w:eastAsia="en-GB"/>
          <w14:ligatures w14:val="none"/>
        </w:rPr>
        <w:t xml:space="preserve"> </w:t>
      </w:r>
      <w:r w:rsidRPr="003C0574">
        <w:rPr>
          <w:rFonts w:ascii="PP Telegraf" w:eastAsia="PP Telegraf" w:hAnsi="PP Telegraf" w:cs="PP Telegraf"/>
          <w:color w:val="000000"/>
          <w:kern w:val="0"/>
          <w:sz w:val="22"/>
          <w:szCs w:val="22"/>
          <w:lang w:val="fr-FR" w:eastAsia="en-GB"/>
          <w14:ligatures w14:val="none"/>
        </w:rPr>
        <w:t>20</w:t>
      </w:r>
      <w:r w:rsidRPr="003C0574">
        <w:rPr>
          <w:rFonts w:ascii="PP Telegraf" w:eastAsia="PP Telegraf" w:hAnsi="PP Telegraf" w:cs="PP Telegraf"/>
          <w:color w:val="000000"/>
          <w:kern w:val="0"/>
          <w:sz w:val="22"/>
          <w:szCs w:val="22"/>
          <w:vertAlign w:val="superscript"/>
          <w:lang w:val="fr-FR" w:eastAsia="en-GB"/>
          <w14:ligatures w14:val="none"/>
        </w:rPr>
        <w:t>e</w:t>
      </w:r>
      <w:r w:rsidRPr="000F5628">
        <w:rPr>
          <w:rFonts w:ascii="PP Telegraf" w:eastAsia="PP Telegraf" w:hAnsi="PP Telegraf" w:cs="PP Telegraf"/>
          <w:color w:val="000000"/>
          <w:kern w:val="0"/>
          <w:sz w:val="22"/>
          <w:szCs w:val="22"/>
          <w:lang w:val="fr-FR" w:eastAsia="en-GB"/>
          <w14:ligatures w14:val="none"/>
        </w:rPr>
        <w:t>.  </w:t>
      </w:r>
    </w:p>
    <w:p w14:paraId="2C1D9886"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000000"/>
          <w:kern w:val="0"/>
          <w:sz w:val="22"/>
          <w:szCs w:val="22"/>
          <w:lang w:val="fr-FR" w:eastAsia="en-GB"/>
          <w14:ligatures w14:val="none"/>
        </w:rPr>
        <w:t>Les États-Unis sont le système d'enseignement supérieur le plus représenté, avec 184 universités classées, suivis du Royaume-Uni avec 93 et de la Chine continentale avec 85. La Chine continentale compte le plus grand nombre de nouveaux établissements classés, avec 13 de plus, suivie de l'Allemagne, qui en compte 11 de plus, et de l'Espagne, avec 10 de plus.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1095"/>
        <w:gridCol w:w="3195"/>
        <w:gridCol w:w="1980"/>
      </w:tblGrid>
      <w:tr w:rsidR="003C0574" w:rsidRPr="001B3C61" w14:paraId="3AEE6FDF" w14:textId="77777777" w:rsidTr="005B5C90">
        <w:trPr>
          <w:trHeight w:val="285"/>
          <w:jc w:val="center"/>
        </w:trPr>
        <w:tc>
          <w:tcPr>
            <w:tcW w:w="7230" w:type="dxa"/>
            <w:gridSpan w:val="4"/>
            <w:tcBorders>
              <w:top w:val="single" w:sz="6" w:space="0" w:color="auto"/>
              <w:left w:val="single" w:sz="6" w:space="0" w:color="auto"/>
              <w:bottom w:val="single" w:sz="6" w:space="0" w:color="auto"/>
              <w:right w:val="single" w:sz="6" w:space="0" w:color="auto"/>
            </w:tcBorders>
            <w:vAlign w:val="bottom"/>
            <w:hideMark/>
          </w:tcPr>
          <w:p w14:paraId="067112E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20"/>
                <w:szCs w:val="20"/>
                <w:lang w:eastAsia="en-GB"/>
                <w14:ligatures w14:val="none"/>
              </w:rPr>
              <w:t>Tableau 5 : Top 10 mondial  </w:t>
            </w:r>
          </w:p>
        </w:tc>
      </w:tr>
      <w:tr w:rsidR="003C0574" w:rsidRPr="001B3C61" w14:paraId="440B12A3"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center"/>
            <w:hideMark/>
          </w:tcPr>
          <w:p w14:paraId="68469CF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Classement 2027  </w:t>
            </w:r>
          </w:p>
        </w:tc>
        <w:tc>
          <w:tcPr>
            <w:tcW w:w="1095" w:type="dxa"/>
            <w:tcBorders>
              <w:top w:val="nil"/>
              <w:left w:val="single" w:sz="6" w:space="0" w:color="auto"/>
              <w:bottom w:val="single" w:sz="6" w:space="0" w:color="auto"/>
              <w:right w:val="single" w:sz="6" w:space="0" w:color="auto"/>
            </w:tcBorders>
            <w:vAlign w:val="center"/>
            <w:hideMark/>
          </w:tcPr>
          <w:p w14:paraId="77FFCF1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Classement 2026  </w:t>
            </w:r>
          </w:p>
        </w:tc>
        <w:tc>
          <w:tcPr>
            <w:tcW w:w="3195" w:type="dxa"/>
            <w:tcBorders>
              <w:top w:val="nil"/>
              <w:left w:val="single" w:sz="6" w:space="0" w:color="auto"/>
              <w:bottom w:val="single" w:sz="6" w:space="0" w:color="auto"/>
              <w:right w:val="single" w:sz="6" w:space="0" w:color="auto"/>
            </w:tcBorders>
            <w:vAlign w:val="center"/>
            <w:hideMark/>
          </w:tcPr>
          <w:p w14:paraId="2BB7D99B"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Établissement  </w:t>
            </w:r>
          </w:p>
        </w:tc>
        <w:tc>
          <w:tcPr>
            <w:tcW w:w="1965" w:type="dxa"/>
            <w:tcBorders>
              <w:top w:val="nil"/>
              <w:left w:val="single" w:sz="6" w:space="0" w:color="auto"/>
              <w:bottom w:val="single" w:sz="6" w:space="0" w:color="auto"/>
              <w:right w:val="single" w:sz="6" w:space="0" w:color="auto"/>
            </w:tcBorders>
            <w:vAlign w:val="center"/>
            <w:hideMark/>
          </w:tcPr>
          <w:p w14:paraId="4723D0B9"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Localisation  </w:t>
            </w:r>
          </w:p>
        </w:tc>
      </w:tr>
      <w:tr w:rsidR="003C0574" w:rsidRPr="001B3C61" w14:paraId="54A1CE89"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77D6D15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1  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072A573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1  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E61AE93"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Massachusetts Institute of Technology (MIT)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0473416E"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États-Unis d'Amérique  </w:t>
            </w:r>
          </w:p>
        </w:tc>
      </w:tr>
      <w:tr w:rsidR="003C0574" w:rsidRPr="001B3C61" w14:paraId="5897CA13"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5E7D32B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2  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041055C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3  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01B67F78"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Université de Stanford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5144D477"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États-Unis  </w:t>
            </w:r>
          </w:p>
        </w:tc>
      </w:tr>
      <w:tr w:rsidR="003C0574" w:rsidRPr="001B3C61" w14:paraId="570E773A"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52301A8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2  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1A75E4B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2  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37D4F5A3"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Imperial College de Londres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7FE032EC"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Royaume-Uni  </w:t>
            </w:r>
          </w:p>
        </w:tc>
      </w:tr>
      <w:tr w:rsidR="003C0574" w:rsidRPr="001B3C61" w14:paraId="65B2A5ED"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6100D0B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4  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77533AB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4  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4EFF8612"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Université d'Oxford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3BC73E6D"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Royaume-Uni  </w:t>
            </w:r>
          </w:p>
        </w:tc>
      </w:tr>
      <w:tr w:rsidR="003C0574" w:rsidRPr="001B3C61" w14:paraId="787C2B0F"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1194562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5  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02B9127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5  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1056CD1"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Université Harvard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182C59C2"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États-Unis d'Amérique  </w:t>
            </w:r>
          </w:p>
        </w:tc>
      </w:tr>
      <w:tr w:rsidR="003C0574" w:rsidRPr="001B3C61" w14:paraId="231299FC"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E8CD88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6  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0C5AC90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6  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1DE9DD6"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Université de Cambridge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2459C621"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Royaume-Uni  </w:t>
            </w:r>
          </w:p>
        </w:tc>
      </w:tr>
      <w:tr w:rsidR="003C0574" w:rsidRPr="001B3C61" w14:paraId="067C9B09"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1BAA22A7"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7  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69002CC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10  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46C35691" w14:textId="77777777" w:rsidR="003C0574" w:rsidRPr="000F5628" w:rsidRDefault="003C0574" w:rsidP="005B5C90">
            <w:pPr>
              <w:spacing w:after="0" w:line="240" w:lineRule="auto"/>
              <w:textAlignment w:val="baseline"/>
              <w:rPr>
                <w:rFonts w:ascii="PP Telegraf" w:eastAsia="PP Telegraf" w:hAnsi="PP Telegraf" w:cs="PP Telegraf"/>
                <w:kern w:val="0"/>
                <w:lang w:val="fr-FR" w:eastAsia="en-GB"/>
                <w14:ligatures w14:val="none"/>
              </w:rPr>
            </w:pPr>
            <w:r w:rsidRPr="000F5628">
              <w:rPr>
                <w:rFonts w:ascii="PP Telegraf" w:eastAsia="PP Telegraf" w:hAnsi="PP Telegraf" w:cs="PP Telegraf"/>
                <w:kern w:val="0"/>
                <w:sz w:val="16"/>
                <w:szCs w:val="16"/>
                <w:lang w:val="fr-FR" w:eastAsia="en-GB"/>
                <w14:ligatures w14:val="none"/>
              </w:rPr>
              <w:t>Institut de technologie de Californie (Caltech)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4EDCC4F4"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États-Unis  </w:t>
            </w:r>
          </w:p>
        </w:tc>
      </w:tr>
      <w:tr w:rsidR="003C0574" w:rsidRPr="001B3C61" w14:paraId="419D6512"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75546C4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8  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42CBC37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9  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E1702C1"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UCL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73D15B03"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Royaume-Uni  </w:t>
            </w:r>
          </w:p>
        </w:tc>
      </w:tr>
      <w:tr w:rsidR="003C0574" w:rsidRPr="001B3C61" w14:paraId="1CAD9273"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E3B3B6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8  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5163C74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7  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BE099E0"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ETH Zurich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727C1138"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Suisse  </w:t>
            </w:r>
          </w:p>
        </w:tc>
      </w:tr>
      <w:tr w:rsidR="003C0574" w:rsidRPr="001B3C61" w14:paraId="45855DBB" w14:textId="77777777" w:rsidTr="005B5C90">
        <w:trPr>
          <w:trHeight w:val="285"/>
          <w:jc w:val="center"/>
        </w:trPr>
        <w:tc>
          <w:tcPr>
            <w:tcW w:w="960" w:type="dxa"/>
            <w:tcBorders>
              <w:top w:val="single" w:sz="6" w:space="0" w:color="auto"/>
              <w:left w:val="single" w:sz="6" w:space="0" w:color="auto"/>
              <w:bottom w:val="single" w:sz="6" w:space="0" w:color="auto"/>
              <w:right w:val="single" w:sz="6" w:space="0" w:color="auto"/>
            </w:tcBorders>
            <w:vAlign w:val="bottom"/>
            <w:hideMark/>
          </w:tcPr>
          <w:p w14:paraId="49D7F80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kern w:val="0"/>
                <w:sz w:val="16"/>
                <w:szCs w:val="16"/>
                <w:lang w:eastAsia="en-GB"/>
                <w14:ligatures w14:val="none"/>
              </w:rPr>
              <w:t>10  </w:t>
            </w:r>
          </w:p>
        </w:tc>
        <w:tc>
          <w:tcPr>
            <w:tcW w:w="1095" w:type="dxa"/>
            <w:tcBorders>
              <w:top w:val="single" w:sz="6" w:space="0" w:color="auto"/>
              <w:left w:val="single" w:sz="6" w:space="0" w:color="auto"/>
              <w:bottom w:val="single" w:sz="6" w:space="0" w:color="auto"/>
              <w:right w:val="single" w:sz="6" w:space="0" w:color="auto"/>
            </w:tcBorders>
            <w:vAlign w:val="bottom"/>
            <w:hideMark/>
          </w:tcPr>
          <w:p w14:paraId="7D54065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8  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B849FA9" w14:textId="77777777" w:rsidR="003C0574" w:rsidRPr="000F5628" w:rsidRDefault="003C0574" w:rsidP="005B5C90">
            <w:pPr>
              <w:spacing w:after="0" w:line="240" w:lineRule="auto"/>
              <w:textAlignment w:val="baseline"/>
              <w:rPr>
                <w:rFonts w:ascii="PP Telegraf" w:eastAsia="PP Telegraf" w:hAnsi="PP Telegraf" w:cs="PP Telegraf"/>
                <w:kern w:val="0"/>
                <w:lang w:val="fr-FR" w:eastAsia="en-GB"/>
                <w14:ligatures w14:val="none"/>
              </w:rPr>
            </w:pPr>
            <w:r w:rsidRPr="000F5628">
              <w:rPr>
                <w:rFonts w:ascii="PP Telegraf" w:eastAsia="PP Telegraf" w:hAnsi="PP Telegraf" w:cs="PP Telegraf"/>
                <w:kern w:val="0"/>
                <w:sz w:val="16"/>
                <w:szCs w:val="16"/>
                <w:lang w:val="fr-FR" w:eastAsia="en-GB"/>
                <w14:ligatures w14:val="none"/>
              </w:rPr>
              <w:t>Université nationale de Singapour (NUS)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49EDDEB3"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kern w:val="0"/>
                <w:sz w:val="16"/>
                <w:szCs w:val="16"/>
                <w:lang w:eastAsia="en-GB"/>
                <w14:ligatures w14:val="none"/>
              </w:rPr>
              <w:t>Singapour  </w:t>
            </w:r>
          </w:p>
        </w:tc>
      </w:tr>
    </w:tbl>
    <w:p w14:paraId="2869AD92" w14:textId="77777777" w:rsidR="003C0574" w:rsidRPr="001B3C61" w:rsidRDefault="003C0574" w:rsidP="003C0574">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000000"/>
          <w:kern w:val="0"/>
          <w:sz w:val="22"/>
          <w:szCs w:val="22"/>
          <w:lang w:val="en-US" w:eastAsia="en-GB"/>
          <w14:ligatures w14:val="none"/>
        </w:rPr>
        <w:t>  </w:t>
      </w:r>
    </w:p>
    <w:p w14:paraId="79347D52" w14:textId="77777777" w:rsidR="003C0574" w:rsidRPr="001B3C61" w:rsidRDefault="003C0574" w:rsidP="003C0574">
      <w:pPr>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b/>
          <w:bCs/>
          <w:color w:val="000000"/>
          <w:kern w:val="0"/>
          <w:sz w:val="22"/>
          <w:szCs w:val="22"/>
          <w:u w:val="single"/>
          <w:lang w:eastAsia="en-GB"/>
          <w14:ligatures w14:val="none"/>
        </w:rPr>
        <w:t>Résumé régional  </w:t>
      </w:r>
    </w:p>
    <w:p w14:paraId="6DB8B756" w14:textId="39206A4F" w:rsidR="003C0574" w:rsidRPr="000F5628" w:rsidRDefault="003C0574" w:rsidP="003C0574">
      <w:pPr>
        <w:pStyle w:val="ListParagraph"/>
        <w:numPr>
          <w:ilvl w:val="0"/>
          <w:numId w:val="12"/>
        </w:numPr>
        <w:contextualSpacing w:val="0"/>
        <w:textAlignment w:val="baseline"/>
        <w:rPr>
          <w:rFonts w:ascii="PP Telegraf" w:eastAsia="PP Telegraf" w:hAnsi="PP Telegraf" w:cs="PP Telegraf"/>
          <w:kern w:val="0"/>
          <w:lang w:val="fr-FR" w:eastAsia="en-GB"/>
          <w14:ligatures w14:val="none"/>
        </w:rPr>
      </w:pPr>
      <w:r w:rsidRPr="000F5628">
        <w:rPr>
          <w:rFonts w:ascii="PP Telegraf" w:eastAsia="PP Telegraf" w:hAnsi="PP Telegraf" w:cs="PP Telegraf"/>
          <w:color w:val="000000"/>
          <w:kern w:val="0"/>
          <w:sz w:val="22"/>
          <w:szCs w:val="22"/>
          <w:lang w:val="fr-FR" w:eastAsia="en-GB"/>
          <w14:ligatures w14:val="none"/>
        </w:rPr>
        <w:lastRenderedPageBreak/>
        <w:t xml:space="preserve">Six établissements irlandais progressent dans le classement 2027, l’University College Dublin entrant pour la première fois dans le top 100 mondial. Classé deuxième au niveau mondial tant pour la réputation auprès des employeurs que pour </w:t>
      </w:r>
      <w:r w:rsidR="00D43DB1">
        <w:rPr>
          <w:rFonts w:ascii="PP Telegraf" w:eastAsia="PP Telegraf" w:hAnsi="PP Telegraf" w:cs="PP Telegraf"/>
          <w:color w:val="000000"/>
          <w:kern w:val="0"/>
          <w:sz w:val="22"/>
          <w:szCs w:val="22"/>
          <w:lang w:val="fr-FR" w:eastAsia="en-GB"/>
          <w14:ligatures w14:val="none"/>
        </w:rPr>
        <w:t>le développement durable</w:t>
      </w:r>
      <w:r w:rsidRPr="000F5628">
        <w:rPr>
          <w:rFonts w:ascii="PP Telegraf" w:eastAsia="PP Telegraf" w:hAnsi="PP Telegraf" w:cs="PP Telegraf"/>
          <w:color w:val="000000"/>
          <w:kern w:val="0"/>
          <w:sz w:val="22"/>
          <w:szCs w:val="22"/>
          <w:lang w:val="fr-FR" w:eastAsia="en-GB"/>
          <w14:ligatures w14:val="none"/>
        </w:rPr>
        <w:t>, le système d’enseignement supérieur irlandais poursuit la trajectoire ascendante qu’il a maintenue ces dernières années.    </w:t>
      </w:r>
    </w:p>
    <w:p w14:paraId="625E4484" w14:textId="77777777" w:rsidR="003C0574" w:rsidRPr="000F5628" w:rsidRDefault="003C0574" w:rsidP="003C0574">
      <w:pPr>
        <w:pStyle w:val="ListParagraph"/>
        <w:numPr>
          <w:ilvl w:val="0"/>
          <w:numId w:val="12"/>
        </w:numPr>
        <w:contextualSpacing w:val="0"/>
        <w:textAlignment w:val="baseline"/>
        <w:rPr>
          <w:rFonts w:ascii="PP Telegraf" w:eastAsia="PP Telegraf" w:hAnsi="PP Telegraf" w:cs="PP Telegraf"/>
          <w:kern w:val="0"/>
          <w:sz w:val="22"/>
          <w:szCs w:val="22"/>
          <w:lang w:val="fr-FR" w:eastAsia="en-GB"/>
          <w14:ligatures w14:val="none"/>
        </w:rPr>
      </w:pPr>
      <w:r w:rsidRPr="000F5628">
        <w:rPr>
          <w:rFonts w:ascii="PP Telegraf" w:eastAsia="PP Telegraf" w:hAnsi="PP Telegraf" w:cs="PP Telegraf"/>
          <w:color w:val="000000"/>
          <w:kern w:val="0"/>
          <w:sz w:val="22"/>
          <w:szCs w:val="22"/>
          <w:lang w:val="fr-FR" w:eastAsia="en-GB"/>
          <w14:ligatures w14:val="none"/>
        </w:rPr>
        <w:t>Cinq établissements britanniques atteignent leur meilleur classement à ce jour en 2027 : l'Université de Bath (125e), l'Université d'Exeter (136e), l'Université de Loughborough (203e), l'Université de Strathclyde (230e) et l'Université de Northumbria (528e).   </w:t>
      </w:r>
    </w:p>
    <w:p w14:paraId="557779E8" w14:textId="77777777" w:rsidR="003C0574" w:rsidRPr="000F5628" w:rsidRDefault="003C0574" w:rsidP="003C0574">
      <w:pPr>
        <w:pStyle w:val="ListParagraph"/>
        <w:numPr>
          <w:ilvl w:val="0"/>
          <w:numId w:val="12"/>
        </w:numPr>
        <w:contextualSpacing w:val="0"/>
        <w:textAlignment w:val="baseline"/>
        <w:rPr>
          <w:rFonts w:ascii="PP Telegraf" w:eastAsia="PP Telegraf" w:hAnsi="PP Telegraf" w:cs="PP Telegraf"/>
          <w:kern w:val="0"/>
          <w:sz w:val="22"/>
          <w:szCs w:val="22"/>
          <w:lang w:val="fr-FR" w:eastAsia="en-GB"/>
          <w14:ligatures w14:val="none"/>
        </w:rPr>
      </w:pPr>
      <w:r w:rsidRPr="000F5628">
        <w:rPr>
          <w:rFonts w:ascii="PP Telegraf" w:eastAsia="PP Telegraf" w:hAnsi="PP Telegraf" w:cs="PP Telegraf"/>
          <w:color w:val="000000"/>
          <w:kern w:val="0"/>
          <w:sz w:val="22"/>
          <w:szCs w:val="22"/>
          <w:lang w:val="fr-FR" w:eastAsia="en-GB"/>
          <w14:ligatures w14:val="none"/>
        </w:rPr>
        <w:t>L'Italie figure parmi les systèmes d'enseignement supérieur européens qui ont le plus progressé dans le classement de cette année, devancée uniquement par l'Autriche parmi les pays comptant au moins 10 universités classées. Le Politecnico di Milano grimpe encore dans le top 100 mondial après y avoir fait son entrée pour la première fois dans l'édition de l'année dernière.  </w:t>
      </w:r>
    </w:p>
    <w:p w14:paraId="638CA015" w14:textId="77777777" w:rsidR="003C0574" w:rsidRPr="000F5628" w:rsidRDefault="003C0574" w:rsidP="003C0574">
      <w:pPr>
        <w:pStyle w:val="ListParagraph"/>
        <w:numPr>
          <w:ilvl w:val="0"/>
          <w:numId w:val="12"/>
        </w:numPr>
        <w:contextualSpacing w:val="0"/>
        <w:textAlignment w:val="baseline"/>
        <w:rPr>
          <w:rFonts w:ascii="PP Telegraf" w:eastAsia="PP Telegraf" w:hAnsi="PP Telegraf" w:cs="PP Telegraf"/>
          <w:kern w:val="0"/>
          <w:sz w:val="22"/>
          <w:szCs w:val="22"/>
          <w:lang w:val="fr-FR" w:eastAsia="en-GB"/>
          <w14:ligatures w14:val="none"/>
        </w:rPr>
      </w:pPr>
      <w:r w:rsidRPr="000F5628">
        <w:rPr>
          <w:rFonts w:ascii="PP Telegraf" w:eastAsia="PP Telegraf" w:hAnsi="PP Telegraf" w:cs="PP Telegraf"/>
          <w:kern w:val="0"/>
          <w:sz w:val="22"/>
          <w:szCs w:val="22"/>
          <w:lang w:val="fr-FR" w:eastAsia="en-GB"/>
          <w14:ligatures w14:val="none"/>
        </w:rPr>
        <w:t>L'Allemagne, l'Espagne et la France renforcent toutes leur présence dans le classement, avec respectivement 11, 10 et 7 universités supplémentaires, ce qui en fait les systèmes d'enseignement supérieur les plus développés après la Chine continentale. L'Université technique de Munich est l'université la mieux classée de l'UE, à la 25e place, suivie par l'Université PSL à la 34e place.  </w:t>
      </w:r>
    </w:p>
    <w:p w14:paraId="24E62790" w14:textId="77777777" w:rsidR="003C0574" w:rsidRPr="000F5628" w:rsidRDefault="003C0574" w:rsidP="003C0574">
      <w:pPr>
        <w:textAlignment w:val="baseline"/>
        <w:rPr>
          <w:rFonts w:ascii="PP Telegraf" w:eastAsia="PP Telegraf" w:hAnsi="PP Telegraf" w:cs="PP Telegraf"/>
          <w:i/>
          <w:iCs/>
          <w:kern w:val="0"/>
          <w:sz w:val="22"/>
          <w:szCs w:val="22"/>
          <w:lang w:val="fr-FR" w:eastAsia="en-GB"/>
          <w14:ligatures w14:val="none"/>
        </w:rPr>
      </w:pPr>
      <w:r w:rsidRPr="000F5628">
        <w:rPr>
          <w:rFonts w:ascii="PP Telegraf" w:eastAsia="PP Telegraf" w:hAnsi="PP Telegraf" w:cs="PP Telegraf"/>
          <w:b/>
          <w:bCs/>
          <w:color w:val="000000"/>
          <w:kern w:val="0"/>
          <w:sz w:val="22"/>
          <w:szCs w:val="22"/>
          <w:lang w:val="fr-FR" w:eastAsia="en-GB"/>
          <w14:ligatures w14:val="none"/>
        </w:rPr>
        <w:t xml:space="preserve">Ben </w:t>
      </w:r>
      <w:r w:rsidRPr="000F5628">
        <w:rPr>
          <w:rFonts w:ascii="PP Telegraf" w:eastAsia="PP Telegraf" w:hAnsi="PP Telegraf" w:cs="PP Telegraf"/>
          <w:sz w:val="22"/>
          <w:szCs w:val="22"/>
          <w:lang w:val="fr-FR"/>
        </w:rPr>
        <w:t xml:space="preserve">Sowter, </w:t>
      </w:r>
      <w:r w:rsidRPr="000F5628">
        <w:rPr>
          <w:rFonts w:ascii="PP Telegraf" w:eastAsia="PP Telegraf" w:hAnsi="PP Telegraf" w:cs="PP Telegraf"/>
          <w:b/>
          <w:bCs/>
          <w:color w:val="000000"/>
          <w:kern w:val="0"/>
          <w:sz w:val="22"/>
          <w:szCs w:val="22"/>
          <w:lang w:val="fr-FR" w:eastAsia="en-GB"/>
          <w14:ligatures w14:val="none"/>
        </w:rPr>
        <w:t>vice-président senior de QS</w:t>
      </w:r>
      <w:r w:rsidRPr="000F5628">
        <w:rPr>
          <w:rFonts w:ascii="PP Telegraf" w:eastAsia="PP Telegraf" w:hAnsi="PP Telegraf" w:cs="PP Telegraf"/>
          <w:sz w:val="22"/>
          <w:szCs w:val="22"/>
          <w:lang w:val="fr-FR"/>
        </w:rPr>
        <w:t xml:space="preserve">, a déclaré : </w:t>
      </w:r>
      <w:r w:rsidRPr="000F5628">
        <w:rPr>
          <w:rFonts w:ascii="PP Telegraf" w:eastAsia="PP Telegraf" w:hAnsi="PP Telegraf" w:cs="PP Telegraf"/>
          <w:color w:val="000000"/>
          <w:kern w:val="0"/>
          <w:sz w:val="22"/>
          <w:szCs w:val="22"/>
          <w:lang w:val="fr-FR" w:eastAsia="en-GB"/>
          <w14:ligatures w14:val="none"/>
        </w:rPr>
        <w:t xml:space="preserve">« </w:t>
      </w:r>
      <w:r w:rsidRPr="000F5628">
        <w:rPr>
          <w:rFonts w:ascii="PP Telegraf" w:eastAsia="PP Telegraf" w:hAnsi="PP Telegraf" w:cs="PP Telegraf"/>
          <w:i/>
          <w:iCs/>
          <w:color w:val="000000"/>
          <w:kern w:val="0"/>
          <w:sz w:val="22"/>
          <w:szCs w:val="22"/>
          <w:lang w:val="fr-FR" w:eastAsia="en-GB"/>
          <w14:ligatures w14:val="none"/>
        </w:rPr>
        <w:t>Le classement mondial des universités QS continue de servir de référence importante pour évaluer les performances de l’enseignement supérieur, guidant les décisions des étudiants, des universitaires, des établissements et des décideurs politiques du monde entier. »  </w:t>
      </w:r>
    </w:p>
    <w:p w14:paraId="2C88824D" w14:textId="77777777" w:rsidR="003C0574" w:rsidRPr="000F5628" w:rsidRDefault="003C0574" w:rsidP="003C0574">
      <w:pPr>
        <w:textAlignment w:val="baseline"/>
        <w:rPr>
          <w:rFonts w:ascii="PP Telegraf" w:eastAsia="PP Telegraf" w:hAnsi="PP Telegraf" w:cs="PP Telegraf"/>
          <w:i/>
          <w:iCs/>
          <w:kern w:val="0"/>
          <w:sz w:val="18"/>
          <w:szCs w:val="18"/>
          <w:lang w:val="fr-FR" w:eastAsia="en-GB"/>
          <w14:ligatures w14:val="none"/>
        </w:rPr>
      </w:pPr>
      <w:r w:rsidRPr="000F5628">
        <w:rPr>
          <w:rFonts w:ascii="PP Telegraf" w:eastAsia="PP Telegraf" w:hAnsi="PP Telegraf" w:cs="PP Telegraf"/>
          <w:i/>
          <w:iCs/>
          <w:color w:val="000000"/>
          <w:kern w:val="0"/>
          <w:sz w:val="22"/>
          <w:szCs w:val="22"/>
          <w:lang w:val="fr-FR" w:eastAsia="en-GB"/>
          <w14:ligatures w14:val="none"/>
        </w:rPr>
        <w:t xml:space="preserve">« L’enseignement supérieur reste un moteur essentiel de l’innovation, de la collaboration internationale et du développement social et économique. Alors que certaines destinations d’études bien établies reconsidèrent leurs politiques en matière de mobilité et de financement des étudiants internationaux, les pôles d’enseignement supérieur émergents pourraient trouver de nouvelles opportunités pour attirer des talents internationaux et renforcer leurs positions dans la recherche, la création de connaissances et le leadership académique. Le classement montre que les États-Unis restent le leader mondial de l’enseignement supérieur, avec des établissements tels que le MIT, Harvard et Caltech qui font figure de référence en matière d’influence et de réputation dans le domaine de la recherche. Parallèlement, la carte mondiale de l’enseignement supérieur se diversifie à mesure que les établissements d’Asie et du Moyen-Orient transforment leurs investissements soutenus dans la recherche et l’internationalisation en gains mesurables. En Europe, le tableau reste contrasté, certains systèmes renforçant progressivement leur </w:t>
      </w:r>
      <w:r w:rsidRPr="000F5628">
        <w:rPr>
          <w:rFonts w:ascii="PP Telegraf" w:eastAsia="PP Telegraf" w:hAnsi="PP Telegraf" w:cs="PP Telegraf"/>
          <w:i/>
          <w:iCs/>
          <w:color w:val="000000"/>
          <w:kern w:val="0"/>
          <w:sz w:val="22"/>
          <w:szCs w:val="22"/>
          <w:lang w:val="fr-FR" w:eastAsia="en-GB"/>
          <w14:ligatures w14:val="none"/>
        </w:rPr>
        <w:lastRenderedPageBreak/>
        <w:t>position mondiale grâce à des politiques de financement et d’innovation à long terme, tandis que d’autres montrent des signes de stagnation.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933"/>
        <w:gridCol w:w="626"/>
        <w:gridCol w:w="630"/>
        <w:gridCol w:w="615"/>
        <w:gridCol w:w="734"/>
        <w:gridCol w:w="2130"/>
        <w:gridCol w:w="963"/>
        <w:gridCol w:w="495"/>
        <w:gridCol w:w="450"/>
        <w:gridCol w:w="480"/>
        <w:gridCol w:w="660"/>
      </w:tblGrid>
      <w:tr w:rsidR="003C0574" w:rsidRPr="000F5628" w14:paraId="4B5B6ED8" w14:textId="77777777" w:rsidTr="005B5C90">
        <w:trPr>
          <w:trHeight w:val="285"/>
        </w:trPr>
        <w:tc>
          <w:tcPr>
            <w:tcW w:w="9000" w:type="dxa"/>
            <w:gridSpan w:val="12"/>
            <w:tcBorders>
              <w:top w:val="single" w:sz="6" w:space="0" w:color="auto"/>
              <w:left w:val="single" w:sz="6" w:space="0" w:color="auto"/>
              <w:bottom w:val="single" w:sz="6" w:space="0" w:color="auto"/>
              <w:right w:val="single" w:sz="6" w:space="0" w:color="auto"/>
            </w:tcBorders>
            <w:vAlign w:val="bottom"/>
            <w:hideMark/>
          </w:tcPr>
          <w:p w14:paraId="0BFB864A" w14:textId="77777777" w:rsidR="003C0574" w:rsidRPr="000F5628" w:rsidRDefault="003C0574" w:rsidP="005B5C90">
            <w:pPr>
              <w:spacing w:after="0" w:line="240" w:lineRule="auto"/>
              <w:jc w:val="center"/>
              <w:textAlignment w:val="baseline"/>
              <w:rPr>
                <w:rFonts w:ascii="PP Telegraf" w:eastAsia="PP Telegraf" w:hAnsi="PP Telegraf" w:cs="PP Telegraf"/>
                <w:kern w:val="0"/>
                <w:lang w:val="fr-FR" w:eastAsia="en-GB"/>
                <w14:ligatures w14:val="none"/>
              </w:rPr>
            </w:pPr>
            <w:r w:rsidRPr="000F5628">
              <w:rPr>
                <w:rFonts w:ascii="PP Telegraf" w:eastAsia="PP Telegraf" w:hAnsi="PP Telegraf" w:cs="PP Telegraf"/>
                <w:b/>
                <w:bCs/>
                <w:color w:val="1D1D1B"/>
                <w:kern w:val="0"/>
                <w:sz w:val="20"/>
                <w:szCs w:val="20"/>
                <w:lang w:val="fr-FR" w:eastAsia="en-GB"/>
                <w14:ligatures w14:val="none"/>
              </w:rPr>
              <w:t>Tableau 6 : Principaux systèmes d’enseignement supérieur en fonction du nombre total d’universités classées   </w:t>
            </w:r>
          </w:p>
        </w:tc>
      </w:tr>
      <w:tr w:rsidR="003C0574" w:rsidRPr="001B3C61" w14:paraId="69F00AE8" w14:textId="77777777" w:rsidTr="005B5C90">
        <w:trPr>
          <w:trHeight w:val="285"/>
        </w:trPr>
        <w:tc>
          <w:tcPr>
            <w:tcW w:w="1305" w:type="dxa"/>
            <w:vMerge w:val="restart"/>
            <w:tcBorders>
              <w:top w:val="single" w:sz="6" w:space="0" w:color="auto"/>
              <w:left w:val="single" w:sz="6" w:space="0" w:color="auto"/>
              <w:bottom w:val="single" w:sz="6" w:space="0" w:color="auto"/>
              <w:right w:val="single" w:sz="6" w:space="0" w:color="auto"/>
            </w:tcBorders>
            <w:vAlign w:val="center"/>
            <w:hideMark/>
          </w:tcPr>
          <w:p w14:paraId="0DB82386"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Système d'enseignement supérieur  </w:t>
            </w:r>
          </w:p>
        </w:tc>
        <w:tc>
          <w:tcPr>
            <w:tcW w:w="660" w:type="dxa"/>
            <w:vMerge w:val="restart"/>
            <w:tcBorders>
              <w:top w:val="nil"/>
              <w:left w:val="single" w:sz="6" w:space="0" w:color="auto"/>
              <w:bottom w:val="single" w:sz="6" w:space="0" w:color="auto"/>
              <w:right w:val="single" w:sz="6" w:space="0" w:color="auto"/>
            </w:tcBorders>
            <w:vAlign w:val="center"/>
            <w:hideMark/>
          </w:tcPr>
          <w:p w14:paraId="6C3770F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Nombre total d'universités classées  </w:t>
            </w:r>
          </w:p>
        </w:tc>
        <w:tc>
          <w:tcPr>
            <w:tcW w:w="480" w:type="dxa"/>
            <w:vMerge w:val="restart"/>
            <w:tcBorders>
              <w:top w:val="nil"/>
              <w:left w:val="single" w:sz="6" w:space="0" w:color="auto"/>
              <w:bottom w:val="single" w:sz="6" w:space="0" w:color="auto"/>
              <w:right w:val="single" w:sz="6" w:space="0" w:color="auto"/>
            </w:tcBorders>
            <w:vAlign w:val="center"/>
            <w:hideMark/>
          </w:tcPr>
          <w:p w14:paraId="25F6ABA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Hausse  </w:t>
            </w:r>
          </w:p>
        </w:tc>
        <w:tc>
          <w:tcPr>
            <w:tcW w:w="630" w:type="dxa"/>
            <w:vMerge w:val="restart"/>
            <w:tcBorders>
              <w:top w:val="nil"/>
              <w:left w:val="single" w:sz="6" w:space="0" w:color="auto"/>
              <w:bottom w:val="single" w:sz="6" w:space="0" w:color="auto"/>
              <w:right w:val="single" w:sz="6" w:space="0" w:color="auto"/>
            </w:tcBorders>
            <w:vAlign w:val="center"/>
            <w:hideMark/>
          </w:tcPr>
          <w:p w14:paraId="0323BE0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Stable  </w:t>
            </w:r>
          </w:p>
        </w:tc>
        <w:tc>
          <w:tcPr>
            <w:tcW w:w="615" w:type="dxa"/>
            <w:vMerge w:val="restart"/>
            <w:tcBorders>
              <w:top w:val="nil"/>
              <w:left w:val="single" w:sz="6" w:space="0" w:color="auto"/>
              <w:bottom w:val="single" w:sz="6" w:space="0" w:color="auto"/>
              <w:right w:val="single" w:sz="6" w:space="0" w:color="auto"/>
            </w:tcBorders>
            <w:vAlign w:val="center"/>
            <w:hideMark/>
          </w:tcPr>
          <w:p w14:paraId="0D3DA0E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Baisse  </w:t>
            </w:r>
          </w:p>
        </w:tc>
        <w:tc>
          <w:tcPr>
            <w:tcW w:w="540" w:type="dxa"/>
            <w:vMerge w:val="restart"/>
            <w:tcBorders>
              <w:top w:val="nil"/>
              <w:left w:val="single" w:sz="6" w:space="0" w:color="auto"/>
              <w:bottom w:val="single" w:sz="6" w:space="0" w:color="auto"/>
              <w:right w:val="single" w:sz="6" w:space="0" w:color="auto"/>
            </w:tcBorders>
            <w:vAlign w:val="center"/>
            <w:hideMark/>
          </w:tcPr>
          <w:p w14:paraId="10539F8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Nouveau  </w:t>
            </w:r>
          </w:p>
        </w:tc>
        <w:tc>
          <w:tcPr>
            <w:tcW w:w="2685" w:type="dxa"/>
            <w:gridSpan w:val="2"/>
            <w:tcBorders>
              <w:top w:val="single" w:sz="6" w:space="0" w:color="auto"/>
              <w:left w:val="single" w:sz="6" w:space="0" w:color="auto"/>
              <w:bottom w:val="single" w:sz="6" w:space="0" w:color="auto"/>
              <w:right w:val="single" w:sz="6" w:space="0" w:color="auto"/>
            </w:tcBorders>
            <w:vAlign w:val="center"/>
            <w:hideMark/>
          </w:tcPr>
          <w:p w14:paraId="731B0EE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Meilleures universités  </w:t>
            </w:r>
          </w:p>
        </w:tc>
        <w:tc>
          <w:tcPr>
            <w:tcW w:w="495" w:type="dxa"/>
            <w:vMerge w:val="restart"/>
            <w:tcBorders>
              <w:top w:val="nil"/>
              <w:left w:val="single" w:sz="6" w:space="0" w:color="auto"/>
              <w:bottom w:val="single" w:sz="6" w:space="0" w:color="auto"/>
              <w:right w:val="single" w:sz="6" w:space="0" w:color="auto"/>
            </w:tcBorders>
            <w:vAlign w:val="center"/>
            <w:hideMark/>
          </w:tcPr>
          <w:p w14:paraId="701809A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Top 50  </w:t>
            </w:r>
          </w:p>
        </w:tc>
        <w:tc>
          <w:tcPr>
            <w:tcW w:w="450" w:type="dxa"/>
            <w:vMerge w:val="restart"/>
            <w:tcBorders>
              <w:top w:val="nil"/>
              <w:left w:val="single" w:sz="6" w:space="0" w:color="auto"/>
              <w:bottom w:val="single" w:sz="6" w:space="0" w:color="auto"/>
              <w:right w:val="single" w:sz="6" w:space="0" w:color="auto"/>
            </w:tcBorders>
            <w:vAlign w:val="center"/>
            <w:hideMark/>
          </w:tcPr>
          <w:p w14:paraId="6537176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Top 100  </w:t>
            </w:r>
          </w:p>
        </w:tc>
        <w:tc>
          <w:tcPr>
            <w:tcW w:w="480" w:type="dxa"/>
            <w:vMerge w:val="restart"/>
            <w:tcBorders>
              <w:top w:val="nil"/>
              <w:left w:val="single" w:sz="6" w:space="0" w:color="auto"/>
              <w:bottom w:val="single" w:sz="6" w:space="0" w:color="auto"/>
              <w:right w:val="single" w:sz="6" w:space="0" w:color="auto"/>
            </w:tcBorders>
            <w:vAlign w:val="center"/>
            <w:hideMark/>
          </w:tcPr>
          <w:p w14:paraId="0D8A564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Top 200  </w:t>
            </w:r>
          </w:p>
        </w:tc>
        <w:tc>
          <w:tcPr>
            <w:tcW w:w="585" w:type="dxa"/>
            <w:vMerge w:val="restart"/>
            <w:tcBorders>
              <w:top w:val="nil"/>
              <w:left w:val="single" w:sz="6" w:space="0" w:color="auto"/>
              <w:bottom w:val="single" w:sz="6" w:space="0" w:color="auto"/>
              <w:right w:val="single" w:sz="6" w:space="0" w:color="auto"/>
            </w:tcBorders>
            <w:vAlign w:val="center"/>
            <w:hideMark/>
          </w:tcPr>
          <w:p w14:paraId="0F1D1660"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Top 500  </w:t>
            </w:r>
          </w:p>
        </w:tc>
      </w:tr>
      <w:tr w:rsidR="003C0574" w:rsidRPr="001B3C61" w14:paraId="34890D01" w14:textId="77777777" w:rsidTr="005B5C90">
        <w:trPr>
          <w:trHeight w:val="285"/>
        </w:trPr>
        <w:tc>
          <w:tcPr>
            <w:tcW w:w="0" w:type="auto"/>
            <w:vMerge/>
            <w:vAlign w:val="center"/>
            <w:hideMark/>
          </w:tcPr>
          <w:p w14:paraId="38DF62AA"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6CD8DB50"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566277CF"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1A9B21D5"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4C6DB5DB"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27E6655B"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2130" w:type="dxa"/>
            <w:tcBorders>
              <w:top w:val="single" w:sz="6" w:space="0" w:color="auto"/>
              <w:left w:val="nil"/>
              <w:bottom w:val="single" w:sz="6" w:space="0" w:color="auto"/>
              <w:right w:val="single" w:sz="6" w:space="0" w:color="auto"/>
            </w:tcBorders>
            <w:shd w:val="clear" w:color="auto" w:fill="E9E9E7"/>
            <w:vAlign w:val="center"/>
            <w:hideMark/>
          </w:tcPr>
          <w:p w14:paraId="4CCB22E2"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Nom  </w:t>
            </w:r>
          </w:p>
        </w:tc>
        <w:tc>
          <w:tcPr>
            <w:tcW w:w="540" w:type="dxa"/>
            <w:tcBorders>
              <w:top w:val="nil"/>
              <w:left w:val="single" w:sz="6" w:space="0" w:color="auto"/>
              <w:bottom w:val="single" w:sz="6" w:space="0" w:color="auto"/>
              <w:right w:val="single" w:sz="6" w:space="0" w:color="auto"/>
            </w:tcBorders>
            <w:shd w:val="clear" w:color="auto" w:fill="E9E9E7"/>
            <w:vAlign w:val="center"/>
            <w:hideMark/>
          </w:tcPr>
          <w:p w14:paraId="2806153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b/>
                <w:bCs/>
                <w:color w:val="1D1D1B"/>
                <w:kern w:val="0"/>
                <w:sz w:val="16"/>
                <w:szCs w:val="16"/>
                <w:lang w:eastAsia="en-GB"/>
                <w14:ligatures w14:val="none"/>
              </w:rPr>
              <w:t>Classement  </w:t>
            </w:r>
          </w:p>
        </w:tc>
        <w:tc>
          <w:tcPr>
            <w:tcW w:w="0" w:type="auto"/>
            <w:vMerge/>
            <w:vAlign w:val="center"/>
            <w:hideMark/>
          </w:tcPr>
          <w:p w14:paraId="0C699689"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49C0C349"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0310A63C"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c>
          <w:tcPr>
            <w:tcW w:w="0" w:type="auto"/>
            <w:vMerge/>
            <w:vAlign w:val="center"/>
            <w:hideMark/>
          </w:tcPr>
          <w:p w14:paraId="30C5EFB0" w14:textId="77777777" w:rsidR="003C0574" w:rsidRPr="001B3C61" w:rsidRDefault="003C0574" w:rsidP="005B5C90">
            <w:pPr>
              <w:spacing w:after="0" w:line="240" w:lineRule="auto"/>
              <w:rPr>
                <w:rFonts w:ascii="Times New Roman" w:eastAsia="Times New Roman" w:hAnsi="Times New Roman" w:cs="Times New Roman"/>
                <w:kern w:val="0"/>
                <w:lang w:eastAsia="en-GB"/>
                <w14:ligatures w14:val="none"/>
              </w:rPr>
            </w:pPr>
          </w:p>
        </w:tc>
      </w:tr>
      <w:tr w:rsidR="003C0574" w:rsidRPr="001B3C61" w14:paraId="03212EEA" w14:textId="77777777" w:rsidTr="005B5C90">
        <w:trPr>
          <w:trHeight w:val="285"/>
        </w:trPr>
        <w:tc>
          <w:tcPr>
            <w:tcW w:w="1305" w:type="dxa"/>
            <w:tcBorders>
              <w:top w:val="nil"/>
              <w:left w:val="single" w:sz="6" w:space="0" w:color="auto"/>
              <w:bottom w:val="single" w:sz="6" w:space="0" w:color="auto"/>
              <w:right w:val="single" w:sz="6" w:space="0" w:color="auto"/>
            </w:tcBorders>
            <w:vAlign w:val="center"/>
            <w:hideMark/>
          </w:tcPr>
          <w:p w14:paraId="08C4B695"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États-Unis  </w:t>
            </w:r>
          </w:p>
        </w:tc>
        <w:tc>
          <w:tcPr>
            <w:tcW w:w="660" w:type="dxa"/>
            <w:tcBorders>
              <w:top w:val="nil"/>
              <w:left w:val="single" w:sz="6" w:space="0" w:color="auto"/>
              <w:bottom w:val="single" w:sz="6" w:space="0" w:color="auto"/>
              <w:right w:val="single" w:sz="6" w:space="0" w:color="auto"/>
            </w:tcBorders>
            <w:vAlign w:val="center"/>
            <w:hideMark/>
          </w:tcPr>
          <w:p w14:paraId="7D9D361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184  </w:t>
            </w:r>
          </w:p>
        </w:tc>
        <w:tc>
          <w:tcPr>
            <w:tcW w:w="480" w:type="dxa"/>
            <w:tcBorders>
              <w:top w:val="nil"/>
              <w:left w:val="single" w:sz="6" w:space="0" w:color="auto"/>
              <w:bottom w:val="single" w:sz="6" w:space="0" w:color="auto"/>
              <w:right w:val="single" w:sz="6" w:space="0" w:color="auto"/>
            </w:tcBorders>
            <w:vAlign w:val="center"/>
            <w:hideMark/>
          </w:tcPr>
          <w:p w14:paraId="1330E088"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22  </w:t>
            </w:r>
          </w:p>
        </w:tc>
        <w:tc>
          <w:tcPr>
            <w:tcW w:w="630" w:type="dxa"/>
            <w:tcBorders>
              <w:top w:val="nil"/>
              <w:left w:val="single" w:sz="6" w:space="0" w:color="auto"/>
              <w:bottom w:val="single" w:sz="6" w:space="0" w:color="auto"/>
              <w:right w:val="single" w:sz="6" w:space="0" w:color="auto"/>
            </w:tcBorders>
            <w:vAlign w:val="center"/>
            <w:hideMark/>
          </w:tcPr>
          <w:p w14:paraId="552282A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38  </w:t>
            </w:r>
          </w:p>
        </w:tc>
        <w:tc>
          <w:tcPr>
            <w:tcW w:w="615" w:type="dxa"/>
            <w:tcBorders>
              <w:top w:val="nil"/>
              <w:left w:val="single" w:sz="6" w:space="0" w:color="auto"/>
              <w:bottom w:val="single" w:sz="6" w:space="0" w:color="auto"/>
              <w:right w:val="single" w:sz="6" w:space="0" w:color="auto"/>
            </w:tcBorders>
            <w:vAlign w:val="center"/>
            <w:hideMark/>
          </w:tcPr>
          <w:p w14:paraId="27FBBBF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121  </w:t>
            </w:r>
          </w:p>
        </w:tc>
        <w:tc>
          <w:tcPr>
            <w:tcW w:w="540" w:type="dxa"/>
            <w:tcBorders>
              <w:top w:val="nil"/>
              <w:left w:val="single" w:sz="6" w:space="0" w:color="auto"/>
              <w:bottom w:val="single" w:sz="6" w:space="0" w:color="auto"/>
              <w:right w:val="single" w:sz="6" w:space="0" w:color="auto"/>
            </w:tcBorders>
            <w:vAlign w:val="center"/>
            <w:hideMark/>
          </w:tcPr>
          <w:p w14:paraId="7F67483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3  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3849B953"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MIT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7F577519"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1  </w:t>
            </w:r>
          </w:p>
        </w:tc>
        <w:tc>
          <w:tcPr>
            <w:tcW w:w="495" w:type="dxa"/>
            <w:tcBorders>
              <w:top w:val="nil"/>
              <w:left w:val="single" w:sz="6" w:space="0" w:color="auto"/>
              <w:bottom w:val="single" w:sz="6" w:space="0" w:color="auto"/>
              <w:right w:val="single" w:sz="6" w:space="0" w:color="auto"/>
            </w:tcBorders>
            <w:vAlign w:val="center"/>
            <w:hideMark/>
          </w:tcPr>
          <w:p w14:paraId="5934390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14  </w:t>
            </w:r>
          </w:p>
        </w:tc>
        <w:tc>
          <w:tcPr>
            <w:tcW w:w="450" w:type="dxa"/>
            <w:tcBorders>
              <w:top w:val="nil"/>
              <w:left w:val="single" w:sz="6" w:space="0" w:color="auto"/>
              <w:bottom w:val="single" w:sz="6" w:space="0" w:color="auto"/>
              <w:right w:val="single" w:sz="6" w:space="0" w:color="auto"/>
            </w:tcBorders>
            <w:vAlign w:val="center"/>
            <w:hideMark/>
          </w:tcPr>
          <w:p w14:paraId="437C2EE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26  </w:t>
            </w:r>
          </w:p>
        </w:tc>
        <w:tc>
          <w:tcPr>
            <w:tcW w:w="480" w:type="dxa"/>
            <w:tcBorders>
              <w:top w:val="nil"/>
              <w:left w:val="single" w:sz="6" w:space="0" w:color="auto"/>
              <w:bottom w:val="single" w:sz="6" w:space="0" w:color="auto"/>
              <w:right w:val="single" w:sz="6" w:space="0" w:color="auto"/>
            </w:tcBorders>
            <w:vAlign w:val="center"/>
            <w:hideMark/>
          </w:tcPr>
          <w:p w14:paraId="0E1F8B8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38  </w:t>
            </w:r>
          </w:p>
        </w:tc>
        <w:tc>
          <w:tcPr>
            <w:tcW w:w="585" w:type="dxa"/>
            <w:tcBorders>
              <w:top w:val="nil"/>
              <w:left w:val="single" w:sz="6" w:space="0" w:color="auto"/>
              <w:bottom w:val="single" w:sz="6" w:space="0" w:color="auto"/>
              <w:right w:val="single" w:sz="6" w:space="0" w:color="auto"/>
            </w:tcBorders>
            <w:vAlign w:val="center"/>
            <w:hideMark/>
          </w:tcPr>
          <w:p w14:paraId="6B38F52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68  </w:t>
            </w:r>
          </w:p>
        </w:tc>
      </w:tr>
      <w:tr w:rsidR="003C0574" w:rsidRPr="001B3C61" w14:paraId="05330EF0"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2B116967"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Royaume-Uni  </w:t>
            </w:r>
          </w:p>
        </w:tc>
        <w:tc>
          <w:tcPr>
            <w:tcW w:w="660" w:type="dxa"/>
            <w:tcBorders>
              <w:top w:val="single" w:sz="6" w:space="0" w:color="auto"/>
              <w:left w:val="single" w:sz="6" w:space="0" w:color="auto"/>
              <w:bottom w:val="single" w:sz="6" w:space="0" w:color="auto"/>
              <w:right w:val="single" w:sz="6" w:space="0" w:color="auto"/>
            </w:tcBorders>
            <w:vAlign w:val="center"/>
            <w:hideMark/>
          </w:tcPr>
          <w:p w14:paraId="56055635"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93  </w:t>
            </w:r>
          </w:p>
        </w:tc>
        <w:tc>
          <w:tcPr>
            <w:tcW w:w="480" w:type="dxa"/>
            <w:tcBorders>
              <w:top w:val="single" w:sz="6" w:space="0" w:color="auto"/>
              <w:left w:val="single" w:sz="6" w:space="0" w:color="auto"/>
              <w:bottom w:val="single" w:sz="6" w:space="0" w:color="auto"/>
              <w:right w:val="single" w:sz="6" w:space="0" w:color="auto"/>
            </w:tcBorders>
            <w:vAlign w:val="center"/>
            <w:hideMark/>
          </w:tcPr>
          <w:p w14:paraId="25C90C2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31  </w:t>
            </w:r>
          </w:p>
        </w:tc>
        <w:tc>
          <w:tcPr>
            <w:tcW w:w="630" w:type="dxa"/>
            <w:tcBorders>
              <w:top w:val="single" w:sz="6" w:space="0" w:color="auto"/>
              <w:left w:val="single" w:sz="6" w:space="0" w:color="auto"/>
              <w:bottom w:val="single" w:sz="6" w:space="0" w:color="auto"/>
              <w:right w:val="single" w:sz="6" w:space="0" w:color="auto"/>
            </w:tcBorders>
            <w:vAlign w:val="center"/>
            <w:hideMark/>
          </w:tcPr>
          <w:p w14:paraId="2CE48A17"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20  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6925E3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38  </w:t>
            </w:r>
          </w:p>
        </w:tc>
        <w:tc>
          <w:tcPr>
            <w:tcW w:w="540" w:type="dxa"/>
            <w:tcBorders>
              <w:top w:val="single" w:sz="6" w:space="0" w:color="auto"/>
              <w:left w:val="single" w:sz="6" w:space="0" w:color="auto"/>
              <w:bottom w:val="single" w:sz="6" w:space="0" w:color="auto"/>
              <w:right w:val="single" w:sz="6" w:space="0" w:color="auto"/>
            </w:tcBorders>
            <w:vAlign w:val="center"/>
            <w:hideMark/>
          </w:tcPr>
          <w:p w14:paraId="4836016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4  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5ADFE16B"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Imperial College London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59D7B76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2  </w:t>
            </w:r>
          </w:p>
        </w:tc>
        <w:tc>
          <w:tcPr>
            <w:tcW w:w="495" w:type="dxa"/>
            <w:tcBorders>
              <w:top w:val="single" w:sz="6" w:space="0" w:color="auto"/>
              <w:left w:val="single" w:sz="6" w:space="0" w:color="auto"/>
              <w:bottom w:val="single" w:sz="6" w:space="0" w:color="auto"/>
              <w:right w:val="single" w:sz="6" w:space="0" w:color="auto"/>
            </w:tcBorders>
            <w:vAlign w:val="center"/>
            <w:hideMark/>
          </w:tcPr>
          <w:p w14:paraId="43A331E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7  </w:t>
            </w:r>
          </w:p>
        </w:tc>
        <w:tc>
          <w:tcPr>
            <w:tcW w:w="450" w:type="dxa"/>
            <w:tcBorders>
              <w:top w:val="single" w:sz="6" w:space="0" w:color="auto"/>
              <w:left w:val="single" w:sz="6" w:space="0" w:color="auto"/>
              <w:bottom w:val="single" w:sz="6" w:space="0" w:color="auto"/>
              <w:right w:val="single" w:sz="6" w:space="0" w:color="auto"/>
            </w:tcBorders>
            <w:vAlign w:val="center"/>
            <w:hideMark/>
          </w:tcPr>
          <w:p w14:paraId="66BF0638"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16  </w:t>
            </w:r>
          </w:p>
        </w:tc>
        <w:tc>
          <w:tcPr>
            <w:tcW w:w="480" w:type="dxa"/>
            <w:tcBorders>
              <w:top w:val="single" w:sz="6" w:space="0" w:color="auto"/>
              <w:left w:val="single" w:sz="6" w:space="0" w:color="auto"/>
              <w:bottom w:val="single" w:sz="6" w:space="0" w:color="auto"/>
              <w:right w:val="single" w:sz="6" w:space="0" w:color="auto"/>
            </w:tcBorders>
            <w:vAlign w:val="center"/>
            <w:hideMark/>
          </w:tcPr>
          <w:p w14:paraId="495E8A3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28  </w:t>
            </w:r>
          </w:p>
        </w:tc>
        <w:tc>
          <w:tcPr>
            <w:tcW w:w="585" w:type="dxa"/>
            <w:tcBorders>
              <w:top w:val="single" w:sz="6" w:space="0" w:color="auto"/>
              <w:left w:val="single" w:sz="6" w:space="0" w:color="auto"/>
              <w:bottom w:val="single" w:sz="6" w:space="0" w:color="auto"/>
              <w:right w:val="single" w:sz="6" w:space="0" w:color="auto"/>
            </w:tcBorders>
            <w:vAlign w:val="center"/>
            <w:hideMark/>
          </w:tcPr>
          <w:p w14:paraId="4AE9C4E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48  </w:t>
            </w:r>
          </w:p>
        </w:tc>
      </w:tr>
      <w:tr w:rsidR="003C0574" w:rsidRPr="001B3C61" w14:paraId="6BA02A61"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12D0B1D5"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Chine continentale  </w:t>
            </w:r>
          </w:p>
        </w:tc>
        <w:tc>
          <w:tcPr>
            <w:tcW w:w="660" w:type="dxa"/>
            <w:tcBorders>
              <w:top w:val="single" w:sz="6" w:space="0" w:color="auto"/>
              <w:left w:val="single" w:sz="6" w:space="0" w:color="auto"/>
              <w:bottom w:val="single" w:sz="6" w:space="0" w:color="auto"/>
              <w:right w:val="single" w:sz="6" w:space="0" w:color="auto"/>
            </w:tcBorders>
            <w:vAlign w:val="center"/>
            <w:hideMark/>
          </w:tcPr>
          <w:p w14:paraId="6B42E509"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85  </w:t>
            </w:r>
          </w:p>
        </w:tc>
        <w:tc>
          <w:tcPr>
            <w:tcW w:w="480" w:type="dxa"/>
            <w:tcBorders>
              <w:top w:val="single" w:sz="6" w:space="0" w:color="auto"/>
              <w:left w:val="single" w:sz="6" w:space="0" w:color="auto"/>
              <w:bottom w:val="single" w:sz="6" w:space="0" w:color="auto"/>
              <w:right w:val="single" w:sz="6" w:space="0" w:color="auto"/>
            </w:tcBorders>
            <w:vAlign w:val="center"/>
            <w:hideMark/>
          </w:tcPr>
          <w:p w14:paraId="00596E0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52  </w:t>
            </w:r>
          </w:p>
        </w:tc>
        <w:tc>
          <w:tcPr>
            <w:tcW w:w="630" w:type="dxa"/>
            <w:tcBorders>
              <w:top w:val="single" w:sz="6" w:space="0" w:color="auto"/>
              <w:left w:val="single" w:sz="6" w:space="0" w:color="auto"/>
              <w:bottom w:val="single" w:sz="6" w:space="0" w:color="auto"/>
              <w:right w:val="single" w:sz="6" w:space="0" w:color="auto"/>
            </w:tcBorders>
            <w:vAlign w:val="center"/>
            <w:hideMark/>
          </w:tcPr>
          <w:p w14:paraId="01DDC6D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10  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4224C4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10  </w:t>
            </w:r>
          </w:p>
        </w:tc>
        <w:tc>
          <w:tcPr>
            <w:tcW w:w="540" w:type="dxa"/>
            <w:tcBorders>
              <w:top w:val="single" w:sz="6" w:space="0" w:color="auto"/>
              <w:left w:val="single" w:sz="6" w:space="0" w:color="auto"/>
              <w:bottom w:val="single" w:sz="6" w:space="0" w:color="auto"/>
              <w:right w:val="single" w:sz="6" w:space="0" w:color="auto"/>
            </w:tcBorders>
            <w:vAlign w:val="center"/>
            <w:hideMark/>
          </w:tcPr>
          <w:p w14:paraId="22D5E32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13  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02791EAA"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Université de Pékin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7B9A0B6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13  </w:t>
            </w:r>
          </w:p>
        </w:tc>
        <w:tc>
          <w:tcPr>
            <w:tcW w:w="495" w:type="dxa"/>
            <w:tcBorders>
              <w:top w:val="single" w:sz="6" w:space="0" w:color="auto"/>
              <w:left w:val="single" w:sz="6" w:space="0" w:color="auto"/>
              <w:bottom w:val="single" w:sz="6" w:space="0" w:color="auto"/>
              <w:right w:val="single" w:sz="6" w:space="0" w:color="auto"/>
            </w:tcBorders>
            <w:vAlign w:val="center"/>
            <w:hideMark/>
          </w:tcPr>
          <w:p w14:paraId="5FB453F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5  </w:t>
            </w:r>
          </w:p>
        </w:tc>
        <w:tc>
          <w:tcPr>
            <w:tcW w:w="450" w:type="dxa"/>
            <w:tcBorders>
              <w:top w:val="single" w:sz="6" w:space="0" w:color="auto"/>
              <w:left w:val="single" w:sz="6" w:space="0" w:color="auto"/>
              <w:bottom w:val="single" w:sz="6" w:space="0" w:color="auto"/>
              <w:right w:val="single" w:sz="6" w:space="0" w:color="auto"/>
            </w:tcBorders>
            <w:vAlign w:val="center"/>
            <w:hideMark/>
          </w:tcPr>
          <w:p w14:paraId="2406D087"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6  </w:t>
            </w:r>
          </w:p>
        </w:tc>
        <w:tc>
          <w:tcPr>
            <w:tcW w:w="480" w:type="dxa"/>
            <w:tcBorders>
              <w:top w:val="single" w:sz="6" w:space="0" w:color="auto"/>
              <w:left w:val="single" w:sz="6" w:space="0" w:color="auto"/>
              <w:bottom w:val="single" w:sz="6" w:space="0" w:color="auto"/>
              <w:right w:val="single" w:sz="6" w:space="0" w:color="auto"/>
            </w:tcBorders>
            <w:vAlign w:val="center"/>
            <w:hideMark/>
          </w:tcPr>
          <w:p w14:paraId="347A86B0"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10  </w:t>
            </w:r>
          </w:p>
        </w:tc>
        <w:tc>
          <w:tcPr>
            <w:tcW w:w="585" w:type="dxa"/>
            <w:tcBorders>
              <w:top w:val="single" w:sz="6" w:space="0" w:color="auto"/>
              <w:left w:val="single" w:sz="6" w:space="0" w:color="auto"/>
              <w:bottom w:val="single" w:sz="6" w:space="0" w:color="auto"/>
              <w:right w:val="single" w:sz="6" w:space="0" w:color="auto"/>
            </w:tcBorders>
            <w:vAlign w:val="center"/>
            <w:hideMark/>
          </w:tcPr>
          <w:p w14:paraId="5B8DD7E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38  </w:t>
            </w:r>
          </w:p>
        </w:tc>
      </w:tr>
      <w:tr w:rsidR="003C0574" w:rsidRPr="001B3C61" w14:paraId="4AF75172"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7A86C24C"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Allemagne  </w:t>
            </w:r>
          </w:p>
        </w:tc>
        <w:tc>
          <w:tcPr>
            <w:tcW w:w="660" w:type="dxa"/>
            <w:tcBorders>
              <w:top w:val="single" w:sz="6" w:space="0" w:color="auto"/>
              <w:left w:val="single" w:sz="6" w:space="0" w:color="auto"/>
              <w:bottom w:val="single" w:sz="6" w:space="0" w:color="auto"/>
              <w:right w:val="single" w:sz="6" w:space="0" w:color="auto"/>
            </w:tcBorders>
            <w:vAlign w:val="center"/>
            <w:hideMark/>
          </w:tcPr>
          <w:p w14:paraId="1ED8CF9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60  </w:t>
            </w:r>
          </w:p>
        </w:tc>
        <w:tc>
          <w:tcPr>
            <w:tcW w:w="480" w:type="dxa"/>
            <w:tcBorders>
              <w:top w:val="single" w:sz="6" w:space="0" w:color="auto"/>
              <w:left w:val="single" w:sz="6" w:space="0" w:color="auto"/>
              <w:bottom w:val="single" w:sz="6" w:space="0" w:color="auto"/>
              <w:right w:val="single" w:sz="6" w:space="0" w:color="auto"/>
            </w:tcBorders>
            <w:vAlign w:val="center"/>
            <w:hideMark/>
          </w:tcPr>
          <w:p w14:paraId="7EA01EE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8  </w:t>
            </w:r>
          </w:p>
        </w:tc>
        <w:tc>
          <w:tcPr>
            <w:tcW w:w="630" w:type="dxa"/>
            <w:tcBorders>
              <w:top w:val="single" w:sz="6" w:space="0" w:color="auto"/>
              <w:left w:val="single" w:sz="6" w:space="0" w:color="auto"/>
              <w:bottom w:val="single" w:sz="6" w:space="0" w:color="auto"/>
              <w:right w:val="single" w:sz="6" w:space="0" w:color="auto"/>
            </w:tcBorders>
            <w:vAlign w:val="center"/>
            <w:hideMark/>
          </w:tcPr>
          <w:p w14:paraId="5FCD8DD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3  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BC6F40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38  </w:t>
            </w:r>
          </w:p>
        </w:tc>
        <w:tc>
          <w:tcPr>
            <w:tcW w:w="540" w:type="dxa"/>
            <w:tcBorders>
              <w:top w:val="single" w:sz="6" w:space="0" w:color="auto"/>
              <w:left w:val="single" w:sz="6" w:space="0" w:color="auto"/>
              <w:bottom w:val="single" w:sz="6" w:space="0" w:color="auto"/>
              <w:right w:val="single" w:sz="6" w:space="0" w:color="auto"/>
            </w:tcBorders>
            <w:vAlign w:val="center"/>
            <w:hideMark/>
          </w:tcPr>
          <w:p w14:paraId="4A8C8D9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11  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0D213DDE"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Université technique de Munich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4F4F16D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25  </w:t>
            </w:r>
          </w:p>
        </w:tc>
        <w:tc>
          <w:tcPr>
            <w:tcW w:w="495" w:type="dxa"/>
            <w:tcBorders>
              <w:top w:val="single" w:sz="6" w:space="0" w:color="auto"/>
              <w:left w:val="single" w:sz="6" w:space="0" w:color="auto"/>
              <w:bottom w:val="single" w:sz="6" w:space="0" w:color="auto"/>
              <w:right w:val="single" w:sz="6" w:space="0" w:color="auto"/>
            </w:tcBorders>
            <w:vAlign w:val="center"/>
            <w:hideMark/>
          </w:tcPr>
          <w:p w14:paraId="282CCC0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1  </w:t>
            </w:r>
          </w:p>
        </w:tc>
        <w:tc>
          <w:tcPr>
            <w:tcW w:w="450" w:type="dxa"/>
            <w:tcBorders>
              <w:top w:val="single" w:sz="6" w:space="0" w:color="auto"/>
              <w:left w:val="single" w:sz="6" w:space="0" w:color="auto"/>
              <w:bottom w:val="single" w:sz="6" w:space="0" w:color="auto"/>
              <w:right w:val="single" w:sz="6" w:space="0" w:color="auto"/>
            </w:tcBorders>
            <w:vAlign w:val="center"/>
            <w:hideMark/>
          </w:tcPr>
          <w:p w14:paraId="599B83F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4  </w:t>
            </w:r>
          </w:p>
        </w:tc>
        <w:tc>
          <w:tcPr>
            <w:tcW w:w="480" w:type="dxa"/>
            <w:tcBorders>
              <w:top w:val="single" w:sz="6" w:space="0" w:color="auto"/>
              <w:left w:val="single" w:sz="6" w:space="0" w:color="auto"/>
              <w:bottom w:val="single" w:sz="6" w:space="0" w:color="auto"/>
              <w:right w:val="single" w:sz="6" w:space="0" w:color="auto"/>
            </w:tcBorders>
            <w:vAlign w:val="center"/>
            <w:hideMark/>
          </w:tcPr>
          <w:p w14:paraId="3E22F57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9  </w:t>
            </w:r>
          </w:p>
        </w:tc>
        <w:tc>
          <w:tcPr>
            <w:tcW w:w="585" w:type="dxa"/>
            <w:tcBorders>
              <w:top w:val="single" w:sz="6" w:space="0" w:color="auto"/>
              <w:left w:val="single" w:sz="6" w:space="0" w:color="auto"/>
              <w:bottom w:val="single" w:sz="6" w:space="0" w:color="auto"/>
              <w:right w:val="single" w:sz="6" w:space="0" w:color="auto"/>
            </w:tcBorders>
            <w:vAlign w:val="center"/>
            <w:hideMark/>
          </w:tcPr>
          <w:p w14:paraId="5E2EF845"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28  </w:t>
            </w:r>
          </w:p>
        </w:tc>
      </w:tr>
      <w:tr w:rsidR="003C0574" w:rsidRPr="001B3C61" w14:paraId="5FDF5216"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0CFC6F37"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Inde  </w:t>
            </w:r>
          </w:p>
        </w:tc>
        <w:tc>
          <w:tcPr>
            <w:tcW w:w="660" w:type="dxa"/>
            <w:tcBorders>
              <w:top w:val="single" w:sz="6" w:space="0" w:color="auto"/>
              <w:left w:val="single" w:sz="6" w:space="0" w:color="auto"/>
              <w:bottom w:val="single" w:sz="6" w:space="0" w:color="auto"/>
              <w:right w:val="single" w:sz="6" w:space="0" w:color="auto"/>
            </w:tcBorders>
            <w:vAlign w:val="center"/>
            <w:hideMark/>
          </w:tcPr>
          <w:p w14:paraId="4B433A9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52  </w:t>
            </w:r>
          </w:p>
        </w:tc>
        <w:tc>
          <w:tcPr>
            <w:tcW w:w="480" w:type="dxa"/>
            <w:tcBorders>
              <w:top w:val="single" w:sz="6" w:space="0" w:color="auto"/>
              <w:left w:val="single" w:sz="6" w:space="0" w:color="auto"/>
              <w:bottom w:val="single" w:sz="6" w:space="0" w:color="auto"/>
              <w:right w:val="single" w:sz="6" w:space="0" w:color="auto"/>
            </w:tcBorders>
            <w:vAlign w:val="center"/>
            <w:hideMark/>
          </w:tcPr>
          <w:p w14:paraId="6D2A9F3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26  </w:t>
            </w:r>
          </w:p>
        </w:tc>
        <w:tc>
          <w:tcPr>
            <w:tcW w:w="630" w:type="dxa"/>
            <w:tcBorders>
              <w:top w:val="single" w:sz="6" w:space="0" w:color="auto"/>
              <w:left w:val="single" w:sz="6" w:space="0" w:color="auto"/>
              <w:bottom w:val="single" w:sz="6" w:space="0" w:color="auto"/>
              <w:right w:val="single" w:sz="6" w:space="0" w:color="auto"/>
            </w:tcBorders>
            <w:vAlign w:val="center"/>
            <w:hideMark/>
          </w:tcPr>
          <w:p w14:paraId="172C142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9  </w:t>
            </w:r>
          </w:p>
        </w:tc>
        <w:tc>
          <w:tcPr>
            <w:tcW w:w="615" w:type="dxa"/>
            <w:tcBorders>
              <w:top w:val="single" w:sz="6" w:space="0" w:color="auto"/>
              <w:left w:val="single" w:sz="6" w:space="0" w:color="auto"/>
              <w:bottom w:val="single" w:sz="6" w:space="0" w:color="auto"/>
              <w:right w:val="single" w:sz="6" w:space="0" w:color="auto"/>
            </w:tcBorders>
            <w:vAlign w:val="center"/>
            <w:hideMark/>
          </w:tcPr>
          <w:p w14:paraId="110E9F3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15  </w:t>
            </w:r>
          </w:p>
        </w:tc>
        <w:tc>
          <w:tcPr>
            <w:tcW w:w="540" w:type="dxa"/>
            <w:tcBorders>
              <w:top w:val="single" w:sz="6" w:space="0" w:color="auto"/>
              <w:left w:val="single" w:sz="6" w:space="0" w:color="auto"/>
              <w:bottom w:val="single" w:sz="6" w:space="0" w:color="auto"/>
              <w:right w:val="single" w:sz="6" w:space="0" w:color="auto"/>
            </w:tcBorders>
            <w:vAlign w:val="center"/>
            <w:hideMark/>
          </w:tcPr>
          <w:p w14:paraId="78FE186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2  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46FA2B90" w14:textId="77777777" w:rsidR="003C0574" w:rsidRPr="000F5628" w:rsidRDefault="003C0574" w:rsidP="005B5C90">
            <w:pPr>
              <w:spacing w:after="0" w:line="240" w:lineRule="auto"/>
              <w:textAlignment w:val="baseline"/>
              <w:rPr>
                <w:rFonts w:ascii="PP Telegraf" w:eastAsia="PP Telegraf" w:hAnsi="PP Telegraf" w:cs="PP Telegraf"/>
                <w:kern w:val="0"/>
                <w:lang w:val="fr-FR" w:eastAsia="en-GB"/>
                <w14:ligatures w14:val="none"/>
              </w:rPr>
            </w:pPr>
            <w:r w:rsidRPr="000F5628">
              <w:rPr>
                <w:rFonts w:ascii="PP Telegraf" w:eastAsia="PP Telegraf" w:hAnsi="PP Telegraf" w:cs="PP Telegraf"/>
                <w:color w:val="1D1D1B"/>
                <w:kern w:val="0"/>
                <w:sz w:val="16"/>
                <w:szCs w:val="16"/>
                <w:lang w:val="fr-FR" w:eastAsia="en-GB"/>
                <w14:ligatures w14:val="none"/>
              </w:rPr>
              <w:t>Institut indien de technologie de Delhi (IITD)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0666039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118  </w:t>
            </w:r>
          </w:p>
        </w:tc>
        <w:tc>
          <w:tcPr>
            <w:tcW w:w="495" w:type="dxa"/>
            <w:tcBorders>
              <w:top w:val="single" w:sz="6" w:space="0" w:color="auto"/>
              <w:left w:val="single" w:sz="6" w:space="0" w:color="auto"/>
              <w:bottom w:val="single" w:sz="6" w:space="0" w:color="auto"/>
              <w:right w:val="single" w:sz="6" w:space="0" w:color="auto"/>
            </w:tcBorders>
            <w:vAlign w:val="center"/>
            <w:hideMark/>
          </w:tcPr>
          <w:p w14:paraId="12A3736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238EB97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   </w:t>
            </w:r>
          </w:p>
        </w:tc>
        <w:tc>
          <w:tcPr>
            <w:tcW w:w="480" w:type="dxa"/>
            <w:tcBorders>
              <w:top w:val="single" w:sz="6" w:space="0" w:color="auto"/>
              <w:left w:val="single" w:sz="6" w:space="0" w:color="auto"/>
              <w:bottom w:val="single" w:sz="6" w:space="0" w:color="auto"/>
              <w:right w:val="single" w:sz="6" w:space="0" w:color="auto"/>
            </w:tcBorders>
            <w:vAlign w:val="center"/>
            <w:hideMark/>
          </w:tcPr>
          <w:p w14:paraId="356EDB69"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3  </w:t>
            </w:r>
          </w:p>
        </w:tc>
        <w:tc>
          <w:tcPr>
            <w:tcW w:w="585" w:type="dxa"/>
            <w:tcBorders>
              <w:top w:val="single" w:sz="6" w:space="0" w:color="auto"/>
              <w:left w:val="single" w:sz="6" w:space="0" w:color="auto"/>
              <w:bottom w:val="single" w:sz="6" w:space="0" w:color="auto"/>
              <w:right w:val="single" w:sz="6" w:space="0" w:color="auto"/>
            </w:tcBorders>
            <w:vAlign w:val="center"/>
            <w:hideMark/>
          </w:tcPr>
          <w:p w14:paraId="78E40D4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11  </w:t>
            </w:r>
          </w:p>
        </w:tc>
      </w:tr>
      <w:tr w:rsidR="003C0574" w:rsidRPr="001B3C61" w14:paraId="184CE2EC"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155CED70"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Espagne  </w:t>
            </w:r>
          </w:p>
        </w:tc>
        <w:tc>
          <w:tcPr>
            <w:tcW w:w="660" w:type="dxa"/>
            <w:tcBorders>
              <w:top w:val="single" w:sz="6" w:space="0" w:color="auto"/>
              <w:left w:val="single" w:sz="6" w:space="0" w:color="auto"/>
              <w:bottom w:val="single" w:sz="6" w:space="0" w:color="auto"/>
              <w:right w:val="single" w:sz="6" w:space="0" w:color="auto"/>
            </w:tcBorders>
            <w:vAlign w:val="center"/>
            <w:hideMark/>
          </w:tcPr>
          <w:p w14:paraId="290D943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48  </w:t>
            </w:r>
          </w:p>
        </w:tc>
        <w:tc>
          <w:tcPr>
            <w:tcW w:w="480" w:type="dxa"/>
            <w:tcBorders>
              <w:top w:val="single" w:sz="6" w:space="0" w:color="auto"/>
              <w:left w:val="single" w:sz="6" w:space="0" w:color="auto"/>
              <w:bottom w:val="single" w:sz="6" w:space="0" w:color="auto"/>
              <w:right w:val="single" w:sz="6" w:space="0" w:color="auto"/>
            </w:tcBorders>
            <w:vAlign w:val="center"/>
            <w:hideMark/>
          </w:tcPr>
          <w:p w14:paraId="08FADF9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2  </w:t>
            </w:r>
          </w:p>
        </w:tc>
        <w:tc>
          <w:tcPr>
            <w:tcW w:w="630" w:type="dxa"/>
            <w:tcBorders>
              <w:top w:val="single" w:sz="6" w:space="0" w:color="auto"/>
              <w:left w:val="single" w:sz="6" w:space="0" w:color="auto"/>
              <w:bottom w:val="single" w:sz="6" w:space="0" w:color="auto"/>
              <w:right w:val="single" w:sz="6" w:space="0" w:color="auto"/>
            </w:tcBorders>
            <w:vAlign w:val="center"/>
            <w:hideMark/>
          </w:tcPr>
          <w:p w14:paraId="1B614C4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12  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EB7E2C8"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24  </w:t>
            </w:r>
          </w:p>
        </w:tc>
        <w:tc>
          <w:tcPr>
            <w:tcW w:w="540" w:type="dxa"/>
            <w:tcBorders>
              <w:top w:val="single" w:sz="6" w:space="0" w:color="auto"/>
              <w:left w:val="single" w:sz="6" w:space="0" w:color="auto"/>
              <w:bottom w:val="single" w:sz="6" w:space="0" w:color="auto"/>
              <w:right w:val="single" w:sz="6" w:space="0" w:color="auto"/>
            </w:tcBorders>
            <w:vAlign w:val="center"/>
            <w:hideMark/>
          </w:tcPr>
          <w:p w14:paraId="6F840C30"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10  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37D47F41"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Université de Barcelone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6E22B727"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165  </w:t>
            </w:r>
          </w:p>
        </w:tc>
        <w:tc>
          <w:tcPr>
            <w:tcW w:w="495" w:type="dxa"/>
            <w:tcBorders>
              <w:top w:val="single" w:sz="6" w:space="0" w:color="auto"/>
              <w:left w:val="single" w:sz="6" w:space="0" w:color="auto"/>
              <w:bottom w:val="single" w:sz="6" w:space="0" w:color="auto"/>
              <w:right w:val="single" w:sz="6" w:space="0" w:color="auto"/>
            </w:tcBorders>
            <w:vAlign w:val="center"/>
            <w:hideMark/>
          </w:tcPr>
          <w:p w14:paraId="44D94B8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5F3262E9"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   </w:t>
            </w:r>
          </w:p>
        </w:tc>
        <w:tc>
          <w:tcPr>
            <w:tcW w:w="480" w:type="dxa"/>
            <w:tcBorders>
              <w:top w:val="single" w:sz="6" w:space="0" w:color="auto"/>
              <w:left w:val="single" w:sz="6" w:space="0" w:color="auto"/>
              <w:bottom w:val="single" w:sz="6" w:space="0" w:color="auto"/>
              <w:right w:val="single" w:sz="6" w:space="0" w:color="auto"/>
            </w:tcBorders>
            <w:vAlign w:val="center"/>
            <w:hideMark/>
          </w:tcPr>
          <w:p w14:paraId="2B0976B0"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2  </w:t>
            </w:r>
          </w:p>
        </w:tc>
        <w:tc>
          <w:tcPr>
            <w:tcW w:w="585" w:type="dxa"/>
            <w:tcBorders>
              <w:top w:val="single" w:sz="6" w:space="0" w:color="auto"/>
              <w:left w:val="single" w:sz="6" w:space="0" w:color="auto"/>
              <w:bottom w:val="single" w:sz="6" w:space="0" w:color="auto"/>
              <w:right w:val="single" w:sz="6" w:space="0" w:color="auto"/>
            </w:tcBorders>
            <w:vAlign w:val="center"/>
            <w:hideMark/>
          </w:tcPr>
          <w:p w14:paraId="251B02F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15  </w:t>
            </w:r>
          </w:p>
        </w:tc>
      </w:tr>
      <w:tr w:rsidR="003C0574" w:rsidRPr="001B3C61" w14:paraId="1C68F304"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58AA2584"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Italie  </w:t>
            </w:r>
          </w:p>
        </w:tc>
        <w:tc>
          <w:tcPr>
            <w:tcW w:w="660" w:type="dxa"/>
            <w:tcBorders>
              <w:top w:val="single" w:sz="6" w:space="0" w:color="auto"/>
              <w:left w:val="single" w:sz="6" w:space="0" w:color="auto"/>
              <w:bottom w:val="single" w:sz="6" w:space="0" w:color="auto"/>
              <w:right w:val="single" w:sz="6" w:space="0" w:color="auto"/>
            </w:tcBorders>
            <w:vAlign w:val="center"/>
            <w:hideMark/>
          </w:tcPr>
          <w:p w14:paraId="126E121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47  </w:t>
            </w:r>
          </w:p>
        </w:tc>
        <w:tc>
          <w:tcPr>
            <w:tcW w:w="480" w:type="dxa"/>
            <w:tcBorders>
              <w:top w:val="single" w:sz="6" w:space="0" w:color="auto"/>
              <w:left w:val="single" w:sz="6" w:space="0" w:color="auto"/>
              <w:bottom w:val="single" w:sz="6" w:space="0" w:color="auto"/>
              <w:right w:val="single" w:sz="6" w:space="0" w:color="auto"/>
            </w:tcBorders>
            <w:vAlign w:val="center"/>
            <w:hideMark/>
          </w:tcPr>
          <w:p w14:paraId="23B9E895"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23  </w:t>
            </w:r>
          </w:p>
        </w:tc>
        <w:tc>
          <w:tcPr>
            <w:tcW w:w="630" w:type="dxa"/>
            <w:tcBorders>
              <w:top w:val="single" w:sz="6" w:space="0" w:color="auto"/>
              <w:left w:val="single" w:sz="6" w:space="0" w:color="auto"/>
              <w:bottom w:val="single" w:sz="6" w:space="0" w:color="auto"/>
              <w:right w:val="single" w:sz="6" w:space="0" w:color="auto"/>
            </w:tcBorders>
            <w:vAlign w:val="center"/>
            <w:hideMark/>
          </w:tcPr>
          <w:p w14:paraId="2E1C743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9  </w:t>
            </w:r>
          </w:p>
        </w:tc>
        <w:tc>
          <w:tcPr>
            <w:tcW w:w="615" w:type="dxa"/>
            <w:tcBorders>
              <w:top w:val="single" w:sz="6" w:space="0" w:color="auto"/>
              <w:left w:val="single" w:sz="6" w:space="0" w:color="auto"/>
              <w:bottom w:val="single" w:sz="6" w:space="0" w:color="auto"/>
              <w:right w:val="single" w:sz="6" w:space="0" w:color="auto"/>
            </w:tcBorders>
            <w:vAlign w:val="center"/>
            <w:hideMark/>
          </w:tcPr>
          <w:p w14:paraId="14A45FB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9  </w:t>
            </w:r>
          </w:p>
        </w:tc>
        <w:tc>
          <w:tcPr>
            <w:tcW w:w="540" w:type="dxa"/>
            <w:tcBorders>
              <w:top w:val="single" w:sz="6" w:space="0" w:color="auto"/>
              <w:left w:val="single" w:sz="6" w:space="0" w:color="auto"/>
              <w:bottom w:val="single" w:sz="6" w:space="0" w:color="auto"/>
              <w:right w:val="single" w:sz="6" w:space="0" w:color="auto"/>
            </w:tcBorders>
            <w:vAlign w:val="center"/>
            <w:hideMark/>
          </w:tcPr>
          <w:p w14:paraId="00F9C11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6  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087214C9"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Politecnico di Milano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1B940CA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87  </w:t>
            </w:r>
          </w:p>
        </w:tc>
        <w:tc>
          <w:tcPr>
            <w:tcW w:w="495" w:type="dxa"/>
            <w:tcBorders>
              <w:top w:val="single" w:sz="6" w:space="0" w:color="auto"/>
              <w:left w:val="single" w:sz="6" w:space="0" w:color="auto"/>
              <w:bottom w:val="single" w:sz="6" w:space="0" w:color="auto"/>
              <w:right w:val="single" w:sz="6" w:space="0" w:color="auto"/>
            </w:tcBorders>
            <w:vAlign w:val="center"/>
            <w:hideMark/>
          </w:tcPr>
          <w:p w14:paraId="19B7544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29280610"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1  </w:t>
            </w:r>
          </w:p>
        </w:tc>
        <w:tc>
          <w:tcPr>
            <w:tcW w:w="480" w:type="dxa"/>
            <w:tcBorders>
              <w:top w:val="single" w:sz="6" w:space="0" w:color="auto"/>
              <w:left w:val="single" w:sz="6" w:space="0" w:color="auto"/>
              <w:bottom w:val="single" w:sz="6" w:space="0" w:color="auto"/>
              <w:right w:val="single" w:sz="6" w:space="0" w:color="auto"/>
            </w:tcBorders>
            <w:vAlign w:val="center"/>
            <w:hideMark/>
          </w:tcPr>
          <w:p w14:paraId="7F7D57B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3  </w:t>
            </w:r>
          </w:p>
        </w:tc>
        <w:tc>
          <w:tcPr>
            <w:tcW w:w="585" w:type="dxa"/>
            <w:tcBorders>
              <w:top w:val="single" w:sz="6" w:space="0" w:color="auto"/>
              <w:left w:val="single" w:sz="6" w:space="0" w:color="auto"/>
              <w:bottom w:val="single" w:sz="6" w:space="0" w:color="auto"/>
              <w:right w:val="single" w:sz="6" w:space="0" w:color="auto"/>
            </w:tcBorders>
            <w:vAlign w:val="center"/>
            <w:hideMark/>
          </w:tcPr>
          <w:p w14:paraId="069BA72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15  </w:t>
            </w:r>
          </w:p>
        </w:tc>
      </w:tr>
      <w:tr w:rsidR="003C0574" w:rsidRPr="001B3C61" w14:paraId="7C23C10A"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013FA47E"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Corée du Sud  </w:t>
            </w:r>
          </w:p>
        </w:tc>
        <w:tc>
          <w:tcPr>
            <w:tcW w:w="660" w:type="dxa"/>
            <w:tcBorders>
              <w:top w:val="single" w:sz="6" w:space="0" w:color="auto"/>
              <w:left w:val="single" w:sz="6" w:space="0" w:color="auto"/>
              <w:bottom w:val="single" w:sz="6" w:space="0" w:color="auto"/>
              <w:right w:val="single" w:sz="6" w:space="0" w:color="auto"/>
            </w:tcBorders>
            <w:vAlign w:val="center"/>
            <w:hideMark/>
          </w:tcPr>
          <w:p w14:paraId="0196268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43  </w:t>
            </w:r>
          </w:p>
        </w:tc>
        <w:tc>
          <w:tcPr>
            <w:tcW w:w="480" w:type="dxa"/>
            <w:tcBorders>
              <w:top w:val="single" w:sz="6" w:space="0" w:color="auto"/>
              <w:left w:val="single" w:sz="6" w:space="0" w:color="auto"/>
              <w:bottom w:val="single" w:sz="6" w:space="0" w:color="auto"/>
              <w:right w:val="single" w:sz="6" w:space="0" w:color="auto"/>
            </w:tcBorders>
            <w:vAlign w:val="center"/>
            <w:hideMark/>
          </w:tcPr>
          <w:p w14:paraId="7851D29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21  </w:t>
            </w:r>
          </w:p>
        </w:tc>
        <w:tc>
          <w:tcPr>
            <w:tcW w:w="630" w:type="dxa"/>
            <w:tcBorders>
              <w:top w:val="single" w:sz="6" w:space="0" w:color="auto"/>
              <w:left w:val="single" w:sz="6" w:space="0" w:color="auto"/>
              <w:bottom w:val="single" w:sz="6" w:space="0" w:color="auto"/>
              <w:right w:val="single" w:sz="6" w:space="0" w:color="auto"/>
            </w:tcBorders>
            <w:vAlign w:val="center"/>
            <w:hideMark/>
          </w:tcPr>
          <w:p w14:paraId="7608578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12  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913E7B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7  </w:t>
            </w:r>
          </w:p>
        </w:tc>
        <w:tc>
          <w:tcPr>
            <w:tcW w:w="540" w:type="dxa"/>
            <w:tcBorders>
              <w:top w:val="single" w:sz="6" w:space="0" w:color="auto"/>
              <w:left w:val="single" w:sz="6" w:space="0" w:color="auto"/>
              <w:bottom w:val="single" w:sz="6" w:space="0" w:color="auto"/>
              <w:right w:val="single" w:sz="6" w:space="0" w:color="auto"/>
            </w:tcBorders>
            <w:vAlign w:val="center"/>
            <w:hideMark/>
          </w:tcPr>
          <w:p w14:paraId="4BADE898"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3  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69C0EC21"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Université nationale de Séoul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292F90D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38  </w:t>
            </w:r>
          </w:p>
        </w:tc>
        <w:tc>
          <w:tcPr>
            <w:tcW w:w="495" w:type="dxa"/>
            <w:tcBorders>
              <w:top w:val="single" w:sz="6" w:space="0" w:color="auto"/>
              <w:left w:val="single" w:sz="6" w:space="0" w:color="auto"/>
              <w:bottom w:val="single" w:sz="6" w:space="0" w:color="auto"/>
              <w:right w:val="single" w:sz="6" w:space="0" w:color="auto"/>
            </w:tcBorders>
            <w:vAlign w:val="center"/>
            <w:hideMark/>
          </w:tcPr>
          <w:p w14:paraId="20D3922C"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2  </w:t>
            </w:r>
          </w:p>
        </w:tc>
        <w:tc>
          <w:tcPr>
            <w:tcW w:w="450" w:type="dxa"/>
            <w:tcBorders>
              <w:top w:val="single" w:sz="6" w:space="0" w:color="auto"/>
              <w:left w:val="single" w:sz="6" w:space="0" w:color="auto"/>
              <w:bottom w:val="single" w:sz="6" w:space="0" w:color="auto"/>
              <w:right w:val="single" w:sz="6" w:space="0" w:color="auto"/>
            </w:tcBorders>
            <w:vAlign w:val="center"/>
            <w:hideMark/>
          </w:tcPr>
          <w:p w14:paraId="6F9B593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4  </w:t>
            </w:r>
          </w:p>
        </w:tc>
        <w:tc>
          <w:tcPr>
            <w:tcW w:w="480" w:type="dxa"/>
            <w:tcBorders>
              <w:top w:val="single" w:sz="6" w:space="0" w:color="auto"/>
              <w:left w:val="single" w:sz="6" w:space="0" w:color="auto"/>
              <w:bottom w:val="single" w:sz="6" w:space="0" w:color="auto"/>
              <w:right w:val="single" w:sz="6" w:space="0" w:color="auto"/>
            </w:tcBorders>
            <w:vAlign w:val="center"/>
            <w:hideMark/>
          </w:tcPr>
          <w:p w14:paraId="35BA1B13"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7  </w:t>
            </w:r>
          </w:p>
        </w:tc>
        <w:tc>
          <w:tcPr>
            <w:tcW w:w="585" w:type="dxa"/>
            <w:tcBorders>
              <w:top w:val="single" w:sz="6" w:space="0" w:color="auto"/>
              <w:left w:val="single" w:sz="6" w:space="0" w:color="auto"/>
              <w:bottom w:val="single" w:sz="6" w:space="0" w:color="auto"/>
              <w:right w:val="single" w:sz="6" w:space="0" w:color="auto"/>
            </w:tcBorders>
            <w:vAlign w:val="center"/>
            <w:hideMark/>
          </w:tcPr>
          <w:p w14:paraId="3FAD730E"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17  </w:t>
            </w:r>
          </w:p>
        </w:tc>
      </w:tr>
      <w:tr w:rsidR="003C0574" w:rsidRPr="001B3C61" w14:paraId="2329E30C"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02B19E7D"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Japon  </w:t>
            </w:r>
          </w:p>
        </w:tc>
        <w:tc>
          <w:tcPr>
            <w:tcW w:w="660" w:type="dxa"/>
            <w:tcBorders>
              <w:top w:val="single" w:sz="6" w:space="0" w:color="auto"/>
              <w:left w:val="single" w:sz="6" w:space="0" w:color="auto"/>
              <w:bottom w:val="single" w:sz="6" w:space="0" w:color="auto"/>
              <w:right w:val="single" w:sz="6" w:space="0" w:color="auto"/>
            </w:tcBorders>
            <w:vAlign w:val="center"/>
            <w:hideMark/>
          </w:tcPr>
          <w:p w14:paraId="7319CCA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41  </w:t>
            </w:r>
          </w:p>
        </w:tc>
        <w:tc>
          <w:tcPr>
            <w:tcW w:w="480" w:type="dxa"/>
            <w:tcBorders>
              <w:top w:val="single" w:sz="6" w:space="0" w:color="auto"/>
              <w:left w:val="single" w:sz="6" w:space="0" w:color="auto"/>
              <w:bottom w:val="single" w:sz="6" w:space="0" w:color="auto"/>
              <w:right w:val="single" w:sz="6" w:space="0" w:color="auto"/>
            </w:tcBorders>
            <w:vAlign w:val="center"/>
            <w:hideMark/>
          </w:tcPr>
          <w:p w14:paraId="3FCCA85D"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3  </w:t>
            </w:r>
          </w:p>
        </w:tc>
        <w:tc>
          <w:tcPr>
            <w:tcW w:w="630" w:type="dxa"/>
            <w:tcBorders>
              <w:top w:val="single" w:sz="6" w:space="0" w:color="auto"/>
              <w:left w:val="single" w:sz="6" w:space="0" w:color="auto"/>
              <w:bottom w:val="single" w:sz="6" w:space="0" w:color="auto"/>
              <w:right w:val="single" w:sz="6" w:space="0" w:color="auto"/>
            </w:tcBorders>
            <w:vAlign w:val="center"/>
            <w:hideMark/>
          </w:tcPr>
          <w:p w14:paraId="2963E13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13  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7C39DE5"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24  </w:t>
            </w:r>
          </w:p>
        </w:tc>
        <w:tc>
          <w:tcPr>
            <w:tcW w:w="540" w:type="dxa"/>
            <w:tcBorders>
              <w:top w:val="single" w:sz="6" w:space="0" w:color="auto"/>
              <w:left w:val="single" w:sz="6" w:space="0" w:color="auto"/>
              <w:bottom w:val="single" w:sz="6" w:space="0" w:color="auto"/>
              <w:right w:val="single" w:sz="6" w:space="0" w:color="auto"/>
            </w:tcBorders>
            <w:vAlign w:val="center"/>
            <w:hideMark/>
          </w:tcPr>
          <w:p w14:paraId="268D4CC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1  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15C67DFA"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L'université de Tokyo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7ADBAEF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39  </w:t>
            </w:r>
          </w:p>
        </w:tc>
        <w:tc>
          <w:tcPr>
            <w:tcW w:w="495" w:type="dxa"/>
            <w:tcBorders>
              <w:top w:val="single" w:sz="6" w:space="0" w:color="auto"/>
              <w:left w:val="single" w:sz="6" w:space="0" w:color="auto"/>
              <w:bottom w:val="single" w:sz="6" w:space="0" w:color="auto"/>
              <w:right w:val="single" w:sz="6" w:space="0" w:color="auto"/>
            </w:tcBorders>
            <w:vAlign w:val="center"/>
            <w:hideMark/>
          </w:tcPr>
          <w:p w14:paraId="58D34C8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1  </w:t>
            </w:r>
          </w:p>
        </w:tc>
        <w:tc>
          <w:tcPr>
            <w:tcW w:w="450" w:type="dxa"/>
            <w:tcBorders>
              <w:top w:val="single" w:sz="6" w:space="0" w:color="auto"/>
              <w:left w:val="single" w:sz="6" w:space="0" w:color="auto"/>
              <w:bottom w:val="single" w:sz="6" w:space="0" w:color="auto"/>
              <w:right w:val="single" w:sz="6" w:space="0" w:color="auto"/>
            </w:tcBorders>
            <w:vAlign w:val="center"/>
            <w:hideMark/>
          </w:tcPr>
          <w:p w14:paraId="3D2CF147"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3  </w:t>
            </w:r>
          </w:p>
        </w:tc>
        <w:tc>
          <w:tcPr>
            <w:tcW w:w="480" w:type="dxa"/>
            <w:tcBorders>
              <w:top w:val="single" w:sz="6" w:space="0" w:color="auto"/>
              <w:left w:val="single" w:sz="6" w:space="0" w:color="auto"/>
              <w:bottom w:val="single" w:sz="6" w:space="0" w:color="auto"/>
              <w:right w:val="single" w:sz="6" w:space="0" w:color="auto"/>
            </w:tcBorders>
            <w:vAlign w:val="center"/>
            <w:hideMark/>
          </w:tcPr>
          <w:p w14:paraId="0030F6C8"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8  </w:t>
            </w:r>
          </w:p>
        </w:tc>
        <w:tc>
          <w:tcPr>
            <w:tcW w:w="585" w:type="dxa"/>
            <w:tcBorders>
              <w:top w:val="single" w:sz="6" w:space="0" w:color="auto"/>
              <w:left w:val="single" w:sz="6" w:space="0" w:color="auto"/>
              <w:bottom w:val="single" w:sz="6" w:space="0" w:color="auto"/>
              <w:right w:val="single" w:sz="6" w:space="0" w:color="auto"/>
            </w:tcBorders>
            <w:vAlign w:val="center"/>
            <w:hideMark/>
          </w:tcPr>
          <w:p w14:paraId="7177FCC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12  </w:t>
            </w:r>
          </w:p>
        </w:tc>
      </w:tr>
      <w:tr w:rsidR="003C0574" w:rsidRPr="001B3C61" w14:paraId="519AA90E" w14:textId="77777777" w:rsidTr="005B5C90">
        <w:trPr>
          <w:trHeight w:val="285"/>
        </w:trPr>
        <w:tc>
          <w:tcPr>
            <w:tcW w:w="1305" w:type="dxa"/>
            <w:tcBorders>
              <w:top w:val="single" w:sz="6" w:space="0" w:color="auto"/>
              <w:left w:val="single" w:sz="6" w:space="0" w:color="auto"/>
              <w:bottom w:val="single" w:sz="6" w:space="0" w:color="auto"/>
              <w:right w:val="single" w:sz="6" w:space="0" w:color="auto"/>
            </w:tcBorders>
            <w:vAlign w:val="center"/>
            <w:hideMark/>
          </w:tcPr>
          <w:p w14:paraId="18F8096C"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France  </w:t>
            </w:r>
          </w:p>
        </w:tc>
        <w:tc>
          <w:tcPr>
            <w:tcW w:w="660" w:type="dxa"/>
            <w:tcBorders>
              <w:top w:val="single" w:sz="6" w:space="0" w:color="auto"/>
              <w:left w:val="single" w:sz="6" w:space="0" w:color="auto"/>
              <w:bottom w:val="single" w:sz="6" w:space="0" w:color="auto"/>
              <w:right w:val="single" w:sz="6" w:space="0" w:color="auto"/>
            </w:tcBorders>
            <w:vAlign w:val="center"/>
            <w:hideMark/>
          </w:tcPr>
          <w:p w14:paraId="7E8E215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38  </w:t>
            </w:r>
          </w:p>
        </w:tc>
        <w:tc>
          <w:tcPr>
            <w:tcW w:w="480" w:type="dxa"/>
            <w:tcBorders>
              <w:top w:val="single" w:sz="6" w:space="0" w:color="auto"/>
              <w:left w:val="single" w:sz="6" w:space="0" w:color="auto"/>
              <w:bottom w:val="single" w:sz="6" w:space="0" w:color="auto"/>
              <w:right w:val="single" w:sz="6" w:space="0" w:color="auto"/>
            </w:tcBorders>
            <w:vAlign w:val="center"/>
            <w:hideMark/>
          </w:tcPr>
          <w:p w14:paraId="2DA1EDC8"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B050"/>
                <w:kern w:val="0"/>
                <w:sz w:val="16"/>
                <w:szCs w:val="16"/>
                <w:lang w:eastAsia="en-GB"/>
                <w14:ligatures w14:val="none"/>
              </w:rPr>
              <w:t>5  </w:t>
            </w:r>
          </w:p>
        </w:tc>
        <w:tc>
          <w:tcPr>
            <w:tcW w:w="630" w:type="dxa"/>
            <w:tcBorders>
              <w:top w:val="single" w:sz="6" w:space="0" w:color="auto"/>
              <w:left w:val="single" w:sz="6" w:space="0" w:color="auto"/>
              <w:bottom w:val="single" w:sz="6" w:space="0" w:color="auto"/>
              <w:right w:val="single" w:sz="6" w:space="0" w:color="auto"/>
            </w:tcBorders>
            <w:vAlign w:val="center"/>
            <w:hideMark/>
          </w:tcPr>
          <w:p w14:paraId="382BF024"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FFC000"/>
                <w:kern w:val="0"/>
                <w:sz w:val="16"/>
                <w:szCs w:val="16"/>
                <w:lang w:eastAsia="en-GB"/>
                <w14:ligatures w14:val="none"/>
              </w:rPr>
              <w:t>7  </w:t>
            </w:r>
          </w:p>
        </w:tc>
        <w:tc>
          <w:tcPr>
            <w:tcW w:w="615" w:type="dxa"/>
            <w:tcBorders>
              <w:top w:val="single" w:sz="6" w:space="0" w:color="auto"/>
              <w:left w:val="single" w:sz="6" w:space="0" w:color="auto"/>
              <w:bottom w:val="single" w:sz="6" w:space="0" w:color="auto"/>
              <w:right w:val="single" w:sz="6" w:space="0" w:color="auto"/>
            </w:tcBorders>
            <w:vAlign w:val="center"/>
            <w:hideMark/>
          </w:tcPr>
          <w:p w14:paraId="08A870CB"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C00000"/>
                <w:kern w:val="0"/>
                <w:sz w:val="16"/>
                <w:szCs w:val="16"/>
                <w:lang w:eastAsia="en-GB"/>
                <w14:ligatures w14:val="none"/>
              </w:rPr>
              <w:t>19  </w:t>
            </w:r>
          </w:p>
        </w:tc>
        <w:tc>
          <w:tcPr>
            <w:tcW w:w="540" w:type="dxa"/>
            <w:tcBorders>
              <w:top w:val="single" w:sz="6" w:space="0" w:color="auto"/>
              <w:left w:val="single" w:sz="6" w:space="0" w:color="auto"/>
              <w:bottom w:val="single" w:sz="6" w:space="0" w:color="auto"/>
              <w:right w:val="single" w:sz="6" w:space="0" w:color="auto"/>
            </w:tcBorders>
            <w:vAlign w:val="center"/>
            <w:hideMark/>
          </w:tcPr>
          <w:p w14:paraId="40FBDBCF"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0070C0"/>
                <w:kern w:val="0"/>
                <w:sz w:val="16"/>
                <w:szCs w:val="16"/>
                <w:lang w:eastAsia="en-GB"/>
                <w14:ligatures w14:val="none"/>
              </w:rPr>
              <w:t>7  </w:t>
            </w:r>
          </w:p>
        </w:tc>
        <w:tc>
          <w:tcPr>
            <w:tcW w:w="213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192C79A8" w14:textId="77777777" w:rsidR="003C0574" w:rsidRPr="001B3C61" w:rsidRDefault="003C0574" w:rsidP="005B5C90">
            <w:pPr>
              <w:spacing w:after="0" w:line="240" w:lineRule="auto"/>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Université PSL  </w:t>
            </w:r>
          </w:p>
        </w:tc>
        <w:tc>
          <w:tcPr>
            <w:tcW w:w="540" w:type="dxa"/>
            <w:tcBorders>
              <w:top w:val="single" w:sz="6" w:space="0" w:color="auto"/>
              <w:left w:val="single" w:sz="6" w:space="0" w:color="auto"/>
              <w:bottom w:val="single" w:sz="6" w:space="0" w:color="auto"/>
              <w:right w:val="single" w:sz="6" w:space="0" w:color="auto"/>
            </w:tcBorders>
            <w:shd w:val="clear" w:color="auto" w:fill="E9E9E7"/>
            <w:vAlign w:val="center"/>
            <w:hideMark/>
          </w:tcPr>
          <w:p w14:paraId="5A43D34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34  </w:t>
            </w:r>
          </w:p>
        </w:tc>
        <w:tc>
          <w:tcPr>
            <w:tcW w:w="495" w:type="dxa"/>
            <w:tcBorders>
              <w:top w:val="single" w:sz="6" w:space="0" w:color="auto"/>
              <w:left w:val="single" w:sz="6" w:space="0" w:color="auto"/>
              <w:bottom w:val="single" w:sz="6" w:space="0" w:color="auto"/>
              <w:right w:val="single" w:sz="6" w:space="0" w:color="auto"/>
            </w:tcBorders>
            <w:vAlign w:val="center"/>
            <w:hideMark/>
          </w:tcPr>
          <w:p w14:paraId="770C71C6"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2  </w:t>
            </w:r>
          </w:p>
        </w:tc>
        <w:tc>
          <w:tcPr>
            <w:tcW w:w="450" w:type="dxa"/>
            <w:tcBorders>
              <w:top w:val="single" w:sz="6" w:space="0" w:color="auto"/>
              <w:left w:val="single" w:sz="6" w:space="0" w:color="auto"/>
              <w:bottom w:val="single" w:sz="6" w:space="0" w:color="auto"/>
              <w:right w:val="single" w:sz="6" w:space="0" w:color="auto"/>
            </w:tcBorders>
            <w:vAlign w:val="center"/>
            <w:hideMark/>
          </w:tcPr>
          <w:p w14:paraId="3375C13A"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4  </w:t>
            </w:r>
          </w:p>
        </w:tc>
        <w:tc>
          <w:tcPr>
            <w:tcW w:w="480" w:type="dxa"/>
            <w:tcBorders>
              <w:top w:val="single" w:sz="6" w:space="0" w:color="auto"/>
              <w:left w:val="single" w:sz="6" w:space="0" w:color="auto"/>
              <w:bottom w:val="single" w:sz="6" w:space="0" w:color="auto"/>
              <w:right w:val="single" w:sz="6" w:space="0" w:color="auto"/>
            </w:tcBorders>
            <w:vAlign w:val="center"/>
            <w:hideMark/>
          </w:tcPr>
          <w:p w14:paraId="47829122"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4  </w:t>
            </w:r>
          </w:p>
        </w:tc>
        <w:tc>
          <w:tcPr>
            <w:tcW w:w="585" w:type="dxa"/>
            <w:tcBorders>
              <w:top w:val="single" w:sz="6" w:space="0" w:color="auto"/>
              <w:left w:val="single" w:sz="6" w:space="0" w:color="auto"/>
              <w:bottom w:val="single" w:sz="6" w:space="0" w:color="auto"/>
              <w:right w:val="single" w:sz="6" w:space="0" w:color="auto"/>
            </w:tcBorders>
            <w:vAlign w:val="center"/>
            <w:hideMark/>
          </w:tcPr>
          <w:p w14:paraId="77068EA1" w14:textId="77777777" w:rsidR="003C0574" w:rsidRPr="001B3C61" w:rsidRDefault="003C0574" w:rsidP="005B5C90">
            <w:pPr>
              <w:spacing w:after="0" w:line="240" w:lineRule="auto"/>
              <w:jc w:val="center"/>
              <w:textAlignment w:val="baseline"/>
              <w:rPr>
                <w:rFonts w:ascii="PP Telegraf" w:eastAsia="PP Telegraf" w:hAnsi="PP Telegraf" w:cs="PP Telegraf"/>
                <w:kern w:val="0"/>
                <w:lang w:eastAsia="en-GB"/>
                <w14:ligatures w14:val="none"/>
              </w:rPr>
            </w:pPr>
            <w:r w:rsidRPr="74829770">
              <w:rPr>
                <w:rFonts w:ascii="PP Telegraf" w:eastAsia="PP Telegraf" w:hAnsi="PP Telegraf" w:cs="PP Telegraf"/>
                <w:color w:val="1D1D1B"/>
                <w:kern w:val="0"/>
                <w:sz w:val="16"/>
                <w:szCs w:val="16"/>
                <w:lang w:eastAsia="en-GB"/>
                <w14:ligatures w14:val="none"/>
              </w:rPr>
              <w:t>13  </w:t>
            </w:r>
          </w:p>
        </w:tc>
      </w:tr>
    </w:tbl>
    <w:p w14:paraId="35544D96" w14:textId="77777777" w:rsidR="003C0574" w:rsidRPr="001B3C61" w:rsidRDefault="003C0574" w:rsidP="003C0574">
      <w:pPr>
        <w:spacing w:after="0" w:line="240" w:lineRule="auto"/>
        <w:textAlignment w:val="baseline"/>
        <w:rPr>
          <w:rFonts w:ascii="PP Telegraf" w:eastAsia="PP Telegraf" w:hAnsi="PP Telegraf" w:cs="PP Telegraf"/>
          <w:kern w:val="0"/>
          <w:sz w:val="18"/>
          <w:szCs w:val="18"/>
          <w:lang w:eastAsia="en-GB"/>
          <w14:ligatures w14:val="none"/>
        </w:rPr>
      </w:pPr>
      <w:r w:rsidRPr="74829770">
        <w:rPr>
          <w:rFonts w:ascii="PP Telegraf" w:eastAsia="PP Telegraf" w:hAnsi="PP Telegraf" w:cs="PP Telegraf"/>
          <w:color w:val="1D1D1B"/>
          <w:kern w:val="0"/>
          <w:sz w:val="22"/>
          <w:szCs w:val="22"/>
          <w:lang w:val="en-US" w:eastAsia="en-GB"/>
          <w14:ligatures w14:val="none"/>
        </w:rPr>
        <w:t>  </w:t>
      </w:r>
    </w:p>
    <w:p w14:paraId="7E31429D" w14:textId="77777777" w:rsidR="003C0574" w:rsidRPr="001B3C61" w:rsidRDefault="003C0574" w:rsidP="003C0574">
      <w:pPr>
        <w:textAlignment w:val="baseline"/>
        <w:rPr>
          <w:rFonts w:ascii="PP Telegraf" w:eastAsia="PP Telegraf" w:hAnsi="PP Telegraf" w:cs="PP Telegraf"/>
          <w:kern w:val="0"/>
          <w:sz w:val="18"/>
          <w:szCs w:val="18"/>
          <w:lang w:eastAsia="en-GB"/>
          <w14:ligatures w14:val="none"/>
        </w:rPr>
      </w:pPr>
      <w:r w:rsidRPr="000F5628">
        <w:rPr>
          <w:rFonts w:ascii="PP Telegraf" w:eastAsia="PP Telegraf" w:hAnsi="PP Telegraf" w:cs="PP Telegraf"/>
          <w:color w:val="1D1D1B"/>
          <w:kern w:val="0"/>
          <w:sz w:val="22"/>
          <w:szCs w:val="22"/>
          <w:lang w:val="fr-FR" w:eastAsia="en-GB"/>
          <w14:ligatures w14:val="none"/>
        </w:rPr>
        <w:t xml:space="preserve">Le classement mondial des universités QS de cette année recense 1 500 universités issues de 106 systèmes d'enseignement supérieur. </w:t>
      </w:r>
      <w:r w:rsidRPr="74829770">
        <w:rPr>
          <w:rFonts w:ascii="PP Telegraf" w:eastAsia="PP Telegraf" w:hAnsi="PP Telegraf" w:cs="PP Telegraf"/>
          <w:color w:val="1D1D1B"/>
          <w:kern w:val="0"/>
          <w:sz w:val="22"/>
          <w:szCs w:val="22"/>
          <w:lang w:eastAsia="en-GB"/>
          <w14:ligatures w14:val="none"/>
        </w:rPr>
        <w:t>L'analyse a pris en compte :   </w:t>
      </w:r>
    </w:p>
    <w:p w14:paraId="42D57A0B" w14:textId="77777777" w:rsidR="003C0574" w:rsidRPr="001B3C61" w:rsidRDefault="003C0574" w:rsidP="003C0574">
      <w:pPr>
        <w:numPr>
          <w:ilvl w:val="0"/>
          <w:numId w:val="7"/>
        </w:numPr>
        <w:ind w:left="1080" w:firstLine="0"/>
        <w:textAlignment w:val="baseline"/>
        <w:rPr>
          <w:rFonts w:ascii="PP Telegraf" w:eastAsia="PP Telegraf" w:hAnsi="PP Telegraf" w:cs="PP Telegraf"/>
          <w:kern w:val="0"/>
          <w:sz w:val="22"/>
          <w:szCs w:val="22"/>
          <w:lang w:eastAsia="en-GB"/>
          <w14:ligatures w14:val="none"/>
        </w:rPr>
      </w:pPr>
      <w:r w:rsidRPr="74829770">
        <w:rPr>
          <w:rFonts w:ascii="PP Telegraf" w:eastAsia="PP Telegraf" w:hAnsi="PP Telegraf" w:cs="PP Telegraf"/>
          <w:color w:val="1D1D1B"/>
          <w:kern w:val="0"/>
          <w:sz w:val="22"/>
          <w:szCs w:val="22"/>
          <w:lang w:val="en-US" w:eastAsia="en-GB"/>
          <w14:ligatures w14:val="none"/>
        </w:rPr>
        <w:t xml:space="preserve">21 millions d'articles de recherche </w:t>
      </w:r>
    </w:p>
    <w:p w14:paraId="12B7DF53" w14:textId="77777777" w:rsidR="003C0574" w:rsidRPr="001B3C61" w:rsidRDefault="003C0574" w:rsidP="003C0574">
      <w:pPr>
        <w:numPr>
          <w:ilvl w:val="0"/>
          <w:numId w:val="8"/>
        </w:numPr>
        <w:ind w:left="1080" w:firstLine="0"/>
        <w:textAlignment w:val="baseline"/>
        <w:rPr>
          <w:rFonts w:ascii="PP Telegraf" w:eastAsia="PP Telegraf" w:hAnsi="PP Telegraf" w:cs="PP Telegraf"/>
          <w:kern w:val="0"/>
          <w:sz w:val="22"/>
          <w:szCs w:val="22"/>
          <w:lang w:eastAsia="en-GB"/>
          <w14:ligatures w14:val="none"/>
        </w:rPr>
      </w:pPr>
      <w:r w:rsidRPr="74829770">
        <w:rPr>
          <w:rFonts w:ascii="PP Telegraf" w:eastAsia="PP Telegraf" w:hAnsi="PP Telegraf" w:cs="PP Telegraf"/>
          <w:color w:val="1D1D1B"/>
          <w:kern w:val="0"/>
          <w:sz w:val="22"/>
          <w:szCs w:val="22"/>
          <w:lang w:val="en-US" w:eastAsia="en-GB"/>
          <w14:ligatures w14:val="none"/>
        </w:rPr>
        <w:t xml:space="preserve">222 millions de citations </w:t>
      </w:r>
    </w:p>
    <w:p w14:paraId="32FF3923" w14:textId="77777777" w:rsidR="003C0574" w:rsidRPr="000F5628" w:rsidRDefault="003C0574" w:rsidP="003C0574">
      <w:pPr>
        <w:numPr>
          <w:ilvl w:val="0"/>
          <w:numId w:val="9"/>
        </w:numPr>
        <w:ind w:left="1080" w:firstLine="0"/>
        <w:textAlignment w:val="baseline"/>
        <w:rPr>
          <w:rFonts w:ascii="PP Telegraf" w:eastAsia="PP Telegraf" w:hAnsi="PP Telegraf" w:cs="PP Telegraf"/>
          <w:kern w:val="0"/>
          <w:sz w:val="22"/>
          <w:szCs w:val="22"/>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 xml:space="preserve">1,6 million de réponses à des enquêtes universitaires </w:t>
      </w:r>
    </w:p>
    <w:p w14:paraId="043FC038" w14:textId="77777777" w:rsidR="003C0574" w:rsidRPr="001B3C61" w:rsidRDefault="003C0574" w:rsidP="003C0574">
      <w:pPr>
        <w:numPr>
          <w:ilvl w:val="0"/>
          <w:numId w:val="10"/>
        </w:numPr>
        <w:ind w:left="1080" w:firstLine="0"/>
        <w:textAlignment w:val="baseline"/>
        <w:rPr>
          <w:rFonts w:ascii="PP Telegraf" w:eastAsia="PP Telegraf" w:hAnsi="PP Telegraf" w:cs="PP Telegraf"/>
          <w:kern w:val="0"/>
          <w:sz w:val="22"/>
          <w:szCs w:val="22"/>
          <w:lang w:eastAsia="en-GB"/>
          <w14:ligatures w14:val="none"/>
        </w:rPr>
      </w:pPr>
      <w:r w:rsidRPr="74829770">
        <w:rPr>
          <w:rFonts w:ascii="PP Telegraf" w:eastAsia="PP Telegraf" w:hAnsi="PP Telegraf" w:cs="PP Telegraf"/>
          <w:color w:val="1D1D1B"/>
          <w:kern w:val="0"/>
          <w:sz w:val="22"/>
          <w:szCs w:val="22"/>
          <w:lang w:val="en-US" w:eastAsia="en-GB"/>
          <w14:ligatures w14:val="none"/>
        </w:rPr>
        <w:t xml:space="preserve">des données provenant de 8 808 établissements </w:t>
      </w:r>
    </w:p>
    <w:p w14:paraId="1CBDE948" w14:textId="77777777" w:rsidR="003C0574" w:rsidRPr="000F5628" w:rsidRDefault="003C0574" w:rsidP="003C0574">
      <w:pPr>
        <w:numPr>
          <w:ilvl w:val="0"/>
          <w:numId w:val="11"/>
        </w:numPr>
        <w:ind w:left="1080" w:firstLine="0"/>
        <w:textAlignment w:val="baseline"/>
        <w:rPr>
          <w:rFonts w:ascii="PP Telegraf" w:eastAsia="PP Telegraf" w:hAnsi="PP Telegraf" w:cs="PP Telegraf"/>
          <w:kern w:val="0"/>
          <w:sz w:val="22"/>
          <w:szCs w:val="22"/>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 xml:space="preserve">les avis de 121 024 universitaires et 69 432 employeurs </w:t>
      </w:r>
    </w:p>
    <w:p w14:paraId="3CAB26D4" w14:textId="77777777" w:rsidR="003C0574" w:rsidRPr="000F5628" w:rsidRDefault="003C0574" w:rsidP="003C0574">
      <w:pPr>
        <w:jc w:val="cente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b/>
          <w:bCs/>
          <w:color w:val="1D1D1B"/>
          <w:kern w:val="0"/>
          <w:sz w:val="22"/>
          <w:szCs w:val="22"/>
          <w:u w:val="single"/>
          <w:lang w:val="fr-FR" w:eastAsia="en-GB"/>
          <w14:ligatures w14:val="none"/>
        </w:rPr>
        <w:t>-Fin-     </w:t>
      </w:r>
    </w:p>
    <w:p w14:paraId="0CFD6B49"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Des informations méthodologiques détaillées sont disponibles sur</w:t>
      </w:r>
      <w:hyperlink r:id="rId11" w:history="1">
        <w:r w:rsidRPr="000F5628">
          <w:rPr>
            <w:rFonts w:ascii="PP Telegraf" w:eastAsia="PP Telegraf" w:hAnsi="PP Telegraf" w:cs="PP Telegraf"/>
            <w:color w:val="467886"/>
            <w:kern w:val="0"/>
            <w:sz w:val="22"/>
            <w:szCs w:val="22"/>
            <w:u w:val="single"/>
            <w:lang w:val="fr-FR" w:eastAsia="en-GB"/>
            <w14:ligatures w14:val="none"/>
          </w:rPr>
          <w:t xml:space="preserve"> </w:t>
        </w:r>
        <w:r w:rsidRPr="000F5628">
          <w:rPr>
            <w:rFonts w:ascii="PP Telegraf" w:eastAsia="PP Telegraf" w:hAnsi="PP Telegraf" w:cs="PP Telegraf"/>
            <w:color w:val="1D1D1B"/>
            <w:kern w:val="0"/>
            <w:sz w:val="22"/>
            <w:szCs w:val="22"/>
            <w:u w:val="single"/>
            <w:lang w:val="fr-FR" w:eastAsia="en-GB"/>
            <w14:ligatures w14:val="none"/>
          </w:rPr>
          <w:t>https://www.topuniversities.com/world-university-rankings/methodology</w:t>
        </w:r>
      </w:hyperlink>
      <w:r w:rsidRPr="000F5628">
        <w:rPr>
          <w:rFonts w:ascii="PP Telegraf" w:eastAsia="PP Telegraf" w:hAnsi="PP Telegraf" w:cs="PP Telegraf"/>
          <w:color w:val="1D1D1B"/>
          <w:kern w:val="0"/>
          <w:sz w:val="22"/>
          <w:szCs w:val="22"/>
          <w:u w:val="single"/>
          <w:lang w:val="fr-FR" w:eastAsia="en-GB"/>
          <w14:ligatures w14:val="none"/>
        </w:rPr>
        <w:t xml:space="preserve"> .             </w:t>
      </w:r>
    </w:p>
    <w:p w14:paraId="710981F2"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b/>
          <w:bCs/>
          <w:color w:val="1D1D1B"/>
          <w:kern w:val="0"/>
          <w:sz w:val="22"/>
          <w:szCs w:val="22"/>
          <w:lang w:val="fr-FR" w:eastAsia="en-GB"/>
          <w14:ligatures w14:val="none"/>
        </w:rPr>
        <w:t xml:space="preserve">Le classement mondial </w:t>
      </w:r>
      <w:r w:rsidRPr="000F5628">
        <w:rPr>
          <w:rFonts w:ascii="PP Telegraf" w:eastAsia="PP Telegraf" w:hAnsi="PP Telegraf" w:cs="PP Telegraf"/>
          <w:color w:val="1D1D1B"/>
          <w:kern w:val="0"/>
          <w:sz w:val="22"/>
          <w:szCs w:val="22"/>
          <w:lang w:val="fr-FR" w:eastAsia="en-GB"/>
          <w14:ligatures w14:val="none"/>
        </w:rPr>
        <w:t xml:space="preserve">complet </w:t>
      </w:r>
      <w:r w:rsidRPr="000F5628">
        <w:rPr>
          <w:rFonts w:ascii="PP Telegraf" w:eastAsia="PP Telegraf" w:hAnsi="PP Telegraf" w:cs="PP Telegraf"/>
          <w:b/>
          <w:bCs/>
          <w:color w:val="1D1D1B"/>
          <w:kern w:val="0"/>
          <w:sz w:val="22"/>
          <w:szCs w:val="22"/>
          <w:lang w:val="fr-FR" w:eastAsia="en-GB"/>
          <w14:ligatures w14:val="none"/>
        </w:rPr>
        <w:t xml:space="preserve">des universités QS </w:t>
      </w:r>
      <w:r w:rsidRPr="000F5628">
        <w:rPr>
          <w:rFonts w:ascii="PP Telegraf" w:eastAsia="PP Telegraf" w:hAnsi="PP Telegraf" w:cs="PP Telegraf"/>
          <w:color w:val="1D1D1B"/>
          <w:kern w:val="0"/>
          <w:sz w:val="22"/>
          <w:szCs w:val="22"/>
          <w:lang w:val="fr-FR" w:eastAsia="en-GB"/>
          <w14:ligatures w14:val="none"/>
        </w:rPr>
        <w:t>sera publié dès la levée de l'embargo et sera disponible sur</w:t>
      </w:r>
      <w:hyperlink r:id="rId12" w:history="1">
        <w:r w:rsidRPr="000F5628">
          <w:rPr>
            <w:rFonts w:ascii="PP Telegraf" w:eastAsia="PP Telegraf" w:hAnsi="PP Telegraf" w:cs="PP Telegraf"/>
            <w:color w:val="467886"/>
            <w:kern w:val="0"/>
            <w:sz w:val="22"/>
            <w:szCs w:val="22"/>
            <w:u w:val="single"/>
            <w:lang w:val="fr-FR" w:eastAsia="en-GB"/>
            <w14:ligatures w14:val="none"/>
          </w:rPr>
          <w:t xml:space="preserve"> https://www.topuniversities.com/world-university-rankings</w:t>
        </w:r>
      </w:hyperlink>
      <w:r w:rsidRPr="000F5628">
        <w:rPr>
          <w:rFonts w:ascii="PP Telegraf" w:eastAsia="PP Telegraf" w:hAnsi="PP Telegraf" w:cs="PP Telegraf"/>
          <w:color w:val="1D1D1B"/>
          <w:kern w:val="0"/>
          <w:sz w:val="22"/>
          <w:szCs w:val="22"/>
          <w:lang w:val="fr-FR" w:eastAsia="en-GB"/>
          <w14:ligatures w14:val="none"/>
        </w:rPr>
        <w:t>  </w:t>
      </w:r>
    </w:p>
    <w:p w14:paraId="14CB041F"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Pour plus d'informations ou pour solliciter des entretiens avec les analystes de QS, veuillez contacter :                            </w:t>
      </w:r>
    </w:p>
    <w:p w14:paraId="4B69DF9E" w14:textId="77777777" w:rsidR="003C0574" w:rsidRPr="000F5628" w:rsidRDefault="003C0574" w:rsidP="003C0574">
      <w:pPr>
        <w:spacing w:after="0" w:line="240" w:lineRule="auto"/>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b/>
          <w:bCs/>
          <w:color w:val="1D1D1B"/>
          <w:kern w:val="0"/>
          <w:sz w:val="22"/>
          <w:szCs w:val="22"/>
          <w:lang w:val="fr-FR" w:eastAsia="en-GB"/>
          <w14:ligatures w14:val="none"/>
        </w:rPr>
        <w:t>Simona Bizzozero</w:t>
      </w:r>
      <w:r w:rsidRPr="000F5628">
        <w:rPr>
          <w:rFonts w:ascii="PP Telegraf" w:eastAsia="PP Telegraf" w:hAnsi="PP Telegraf" w:cs="PP Telegraf"/>
          <w:color w:val="1D1D1B"/>
          <w:kern w:val="0"/>
          <w:sz w:val="22"/>
          <w:szCs w:val="22"/>
          <w:lang w:val="fr-FR" w:eastAsia="en-GB"/>
          <w14:ligatures w14:val="none"/>
        </w:rPr>
        <w:t>                 </w:t>
      </w:r>
      <w:r w:rsidRPr="000F5628">
        <w:rPr>
          <w:rFonts w:ascii="Calibri" w:eastAsia="Times New Roman" w:hAnsi="Calibri" w:cs="Calibri"/>
          <w:color w:val="1D1D1B"/>
          <w:kern w:val="0"/>
          <w:sz w:val="22"/>
          <w:szCs w:val="22"/>
          <w:lang w:val="fr-FR" w:eastAsia="en-GB"/>
          <w14:ligatures w14:val="none"/>
        </w:rPr>
        <w:br/>
      </w:r>
      <w:r w:rsidRPr="000F5628">
        <w:rPr>
          <w:rFonts w:ascii="PP Telegraf" w:eastAsia="PP Telegraf" w:hAnsi="PP Telegraf" w:cs="PP Telegraf"/>
          <w:color w:val="1D1D1B"/>
          <w:kern w:val="0"/>
          <w:sz w:val="22"/>
          <w:szCs w:val="22"/>
          <w:lang w:val="fr-FR" w:eastAsia="en-GB"/>
          <w14:ligatures w14:val="none"/>
        </w:rPr>
        <w:t xml:space="preserve"> Directrice de la communication, QS                 </w:t>
      </w:r>
      <w:r w:rsidRPr="000F5628">
        <w:rPr>
          <w:rFonts w:ascii="Calibri" w:eastAsia="Times New Roman" w:hAnsi="Calibri" w:cs="Calibri"/>
          <w:color w:val="1D1D1B"/>
          <w:kern w:val="0"/>
          <w:sz w:val="22"/>
          <w:szCs w:val="22"/>
          <w:lang w:val="fr-FR" w:eastAsia="en-GB"/>
          <w14:ligatures w14:val="none"/>
        </w:rPr>
        <w:br/>
      </w:r>
      <w:r w:rsidRPr="000F5628">
        <w:rPr>
          <w:rFonts w:ascii="PP Telegraf" w:eastAsia="PP Telegraf" w:hAnsi="PP Telegraf" w:cs="PP Telegraf"/>
          <w:color w:val="1D1D1B"/>
          <w:kern w:val="0"/>
          <w:sz w:val="22"/>
          <w:szCs w:val="22"/>
          <w:lang w:val="fr-FR" w:eastAsia="en-GB"/>
          <w14:ligatures w14:val="none"/>
        </w:rPr>
        <w:t xml:space="preserve"> simona@qs.com | +44 (0) 7880 620856 |</w:t>
      </w:r>
      <w:hyperlink r:id="rId13" w:history="1">
        <w:r w:rsidRPr="000F5628">
          <w:rPr>
            <w:rFonts w:ascii="PP Telegraf" w:eastAsia="PP Telegraf" w:hAnsi="PP Telegraf" w:cs="PP Telegraf"/>
            <w:color w:val="467886"/>
            <w:kern w:val="0"/>
            <w:sz w:val="22"/>
            <w:szCs w:val="22"/>
            <w:u w:val="single"/>
            <w:lang w:val="fr-FR" w:eastAsia="en-GB"/>
            <w14:ligatures w14:val="none"/>
          </w:rPr>
          <w:t xml:space="preserve"> LinkedIn</w:t>
        </w:r>
      </w:hyperlink>
      <w:r w:rsidRPr="000F5628">
        <w:rPr>
          <w:rFonts w:ascii="PP Telegraf" w:eastAsia="PP Telegraf" w:hAnsi="PP Telegraf" w:cs="PP Telegraf"/>
          <w:color w:val="1D1D1B"/>
          <w:kern w:val="0"/>
          <w:sz w:val="22"/>
          <w:szCs w:val="22"/>
          <w:lang w:val="fr-FR" w:eastAsia="en-GB"/>
          <w14:ligatures w14:val="none"/>
        </w:rPr>
        <w:t>         </w:t>
      </w:r>
    </w:p>
    <w:p w14:paraId="37B49FBE" w14:textId="77777777" w:rsidR="003C0574" w:rsidRPr="000F5628" w:rsidRDefault="003C0574" w:rsidP="003C0574">
      <w:pPr>
        <w:spacing w:after="0" w:line="240" w:lineRule="auto"/>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lastRenderedPageBreak/>
        <w:t>   </w:t>
      </w:r>
    </w:p>
    <w:p w14:paraId="276112B8" w14:textId="77777777" w:rsidR="003C0574" w:rsidRPr="000F5628" w:rsidRDefault="003C0574" w:rsidP="003C0574">
      <w:pPr>
        <w:spacing w:after="0" w:line="240" w:lineRule="auto"/>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b/>
          <w:bCs/>
          <w:color w:val="1D1D1B"/>
          <w:kern w:val="0"/>
          <w:sz w:val="22"/>
          <w:szCs w:val="22"/>
          <w:lang w:val="fr-FR" w:eastAsia="en-GB"/>
          <w14:ligatures w14:val="none"/>
        </w:rPr>
        <w:t>Will Barbieri           </w:t>
      </w:r>
    </w:p>
    <w:p w14:paraId="5217D663" w14:textId="77777777" w:rsidR="003C0574" w:rsidRPr="000F5628" w:rsidRDefault="003C0574" w:rsidP="003C0574">
      <w:pPr>
        <w:spacing w:after="0" w:line="240" w:lineRule="auto"/>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Responsable de la communication           </w:t>
      </w:r>
    </w:p>
    <w:p w14:paraId="778880FC" w14:textId="77777777" w:rsidR="003C0574" w:rsidRPr="000F5628" w:rsidRDefault="003C0574" w:rsidP="003C0574">
      <w:pPr>
        <w:spacing w:after="0" w:line="240" w:lineRule="auto"/>
        <w:textAlignment w:val="baseline"/>
        <w:rPr>
          <w:rFonts w:ascii="PP Telegraf" w:eastAsia="PP Telegraf" w:hAnsi="PP Telegraf" w:cs="PP Telegraf"/>
          <w:kern w:val="0"/>
          <w:sz w:val="18"/>
          <w:szCs w:val="18"/>
          <w:lang w:val="fr-FR" w:eastAsia="en-GB"/>
          <w14:ligatures w14:val="none"/>
        </w:rPr>
      </w:pPr>
      <w:hyperlink r:id="rId14" w:history="1">
        <w:r w:rsidRPr="000F5628">
          <w:rPr>
            <w:rFonts w:ascii="PP Telegraf" w:eastAsia="PP Telegraf" w:hAnsi="PP Telegraf" w:cs="PP Telegraf"/>
            <w:color w:val="467886"/>
            <w:kern w:val="0"/>
            <w:sz w:val="22"/>
            <w:szCs w:val="22"/>
            <w:u w:val="single"/>
            <w:lang w:val="fr-FR" w:eastAsia="en-GB"/>
            <w14:ligatures w14:val="none"/>
          </w:rPr>
          <w:t>William.barbieri@qs.com</w:t>
        </w:r>
      </w:hyperlink>
      <w:r w:rsidRPr="000F5628">
        <w:rPr>
          <w:rFonts w:ascii="PP Telegraf" w:eastAsia="PP Telegraf" w:hAnsi="PP Telegraf" w:cs="PP Telegraf"/>
          <w:color w:val="1D1D1B"/>
          <w:kern w:val="0"/>
          <w:sz w:val="22"/>
          <w:szCs w:val="22"/>
          <w:lang w:val="fr-FR" w:eastAsia="en-GB"/>
          <w14:ligatures w14:val="none"/>
        </w:rPr>
        <w:t>      </w:t>
      </w:r>
    </w:p>
    <w:p w14:paraId="4AC92866" w14:textId="77777777" w:rsidR="003C0574" w:rsidRPr="000F5628" w:rsidRDefault="003C0574" w:rsidP="003C0574">
      <w:pPr>
        <w:spacing w:after="0" w:line="240" w:lineRule="auto"/>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   </w:t>
      </w:r>
    </w:p>
    <w:p w14:paraId="221FBDC7"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b/>
          <w:bCs/>
          <w:color w:val="1D1D1B"/>
          <w:kern w:val="0"/>
          <w:sz w:val="22"/>
          <w:szCs w:val="22"/>
          <w:u w:val="single"/>
          <w:lang w:val="fr-FR" w:eastAsia="en-GB"/>
          <w14:ligatures w14:val="none"/>
        </w:rPr>
        <w:t>Notes à l'attention des rédacteurs         </w:t>
      </w:r>
    </w:p>
    <w:p w14:paraId="36C04446"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b/>
          <w:bCs/>
          <w:color w:val="1D1D1B"/>
          <w:kern w:val="0"/>
          <w:sz w:val="22"/>
          <w:szCs w:val="22"/>
          <w:lang w:val="fr-FR" w:eastAsia="en-GB"/>
          <w14:ligatures w14:val="none"/>
        </w:rPr>
        <w:t xml:space="preserve">QS Quacquarelli Symonds </w:t>
      </w:r>
      <w:r w:rsidRPr="000F5628">
        <w:rPr>
          <w:rFonts w:ascii="PP Telegraf" w:eastAsia="PP Telegraf" w:hAnsi="PP Telegraf" w:cs="PP Telegraf"/>
          <w:color w:val="1D1D1B"/>
          <w:kern w:val="0"/>
          <w:sz w:val="22"/>
          <w:szCs w:val="22"/>
          <w:lang w:val="fr-FR" w:eastAsia="en-GB"/>
          <w14:ligatures w14:val="none"/>
        </w:rPr>
        <w:t>est le premier fournisseur mondial de services, d’analyses et d’informations pour le secteur mondial de l’enseignement supérieur. Sa mission est de donner aux personnes motivées, partout dans le monde, les moyens de réaliser leur potentiel grâce à la réussite scolaire, à la mobilité internationale et au développement de carrière</w:t>
      </w:r>
      <w:r w:rsidRPr="000F5628">
        <w:rPr>
          <w:rFonts w:ascii="PP Telegraf" w:eastAsia="PP Telegraf" w:hAnsi="PP Telegraf" w:cs="PP Telegraf"/>
          <w:i/>
          <w:iCs/>
          <w:color w:val="1D1D1B"/>
          <w:kern w:val="0"/>
          <w:sz w:val="22"/>
          <w:szCs w:val="22"/>
          <w:lang w:val="fr-FR" w:eastAsia="en-GB"/>
          <w14:ligatures w14:val="none"/>
        </w:rPr>
        <w:t>.         </w:t>
      </w:r>
    </w:p>
    <w:p w14:paraId="09080820" w14:textId="77777777" w:rsidR="003C0574" w:rsidRPr="000F5628" w:rsidRDefault="003C0574" w:rsidP="003C0574">
      <w:pPr>
        <w:textAlignment w:val="baseline"/>
        <w:rPr>
          <w:rFonts w:ascii="PP Telegraf" w:eastAsia="PP Telegraf" w:hAnsi="PP Telegraf" w:cs="PP Telegraf"/>
          <w:kern w:val="0"/>
          <w:sz w:val="18"/>
          <w:szCs w:val="18"/>
          <w:lang w:val="fr-FR" w:eastAsia="en-GB"/>
          <w14:ligatures w14:val="none"/>
        </w:rPr>
      </w:pPr>
      <w:r w:rsidRPr="000F5628">
        <w:rPr>
          <w:rFonts w:ascii="PP Telegraf" w:eastAsia="PP Telegraf" w:hAnsi="PP Telegraf" w:cs="PP Telegraf"/>
          <w:color w:val="1D1D1B"/>
          <w:kern w:val="0"/>
          <w:sz w:val="22"/>
          <w:szCs w:val="22"/>
          <w:lang w:val="fr-FR" w:eastAsia="en-GB"/>
          <w14:ligatures w14:val="none"/>
        </w:rPr>
        <w:t>Le portefeuille des classements mondiaux des universités QS, lancé en 2004, est la source de données comparatives sur les performances des universités la plus populaire au monde. Son site web phare</w:t>
      </w:r>
      <w:hyperlink r:id="rId15" w:history="1">
        <w:r w:rsidRPr="000F5628">
          <w:rPr>
            <w:rFonts w:ascii="PP Telegraf" w:eastAsia="PP Telegraf" w:hAnsi="PP Telegraf" w:cs="PP Telegraf"/>
            <w:color w:val="467886"/>
            <w:kern w:val="0"/>
            <w:sz w:val="22"/>
            <w:szCs w:val="22"/>
            <w:u w:val="single"/>
            <w:lang w:val="fr-FR" w:eastAsia="en-GB"/>
            <w14:ligatures w14:val="none"/>
          </w:rPr>
          <w:t xml:space="preserve"> </w:t>
        </w:r>
        <w:r w:rsidRPr="000F5628">
          <w:rPr>
            <w:rFonts w:ascii="PP Telegraf" w:eastAsia="PP Telegraf" w:hAnsi="PP Telegraf" w:cs="PP Telegraf"/>
            <w:color w:val="1D1D1B"/>
            <w:kern w:val="0"/>
            <w:sz w:val="22"/>
            <w:szCs w:val="22"/>
            <w:lang w:val="fr-FR" w:eastAsia="en-GB"/>
            <w14:ligatures w14:val="none"/>
          </w:rPr>
          <w:t>www.TopUniversities.com</w:t>
        </w:r>
      </w:hyperlink>
      <w:r w:rsidRPr="000F5628">
        <w:rPr>
          <w:rFonts w:ascii="PP Telegraf" w:eastAsia="PP Telegraf" w:hAnsi="PP Telegraf" w:cs="PP Telegraf"/>
          <w:color w:val="1D1D1B"/>
          <w:kern w:val="0"/>
          <w:sz w:val="22"/>
          <w:szCs w:val="22"/>
          <w:lang w:val="fr-FR" w:eastAsia="en-GB"/>
          <w14:ligatures w14:val="none"/>
        </w:rPr>
        <w:t xml:space="preserve"> – qui héberge ses classements – a été consulté plus de 120 millions de fois en 2024, et plus de 135 000 coupures de presse concernant ou mentionnant QS ont été publiées par des médias du monde entier en 2025.</w:t>
      </w:r>
    </w:p>
    <w:p w14:paraId="79A8C2B2" w14:textId="77777777" w:rsidR="003C0574" w:rsidRPr="00C25CF9" w:rsidRDefault="003C0574" w:rsidP="003C0574">
      <w:pPr>
        <w:rPr>
          <w:rFonts w:ascii="PP Telegraf" w:eastAsia="PP Telegraf" w:hAnsi="PP Telegraf" w:cs="PP Telegraf"/>
          <w:kern w:val="0"/>
          <w:sz w:val="18"/>
          <w:szCs w:val="18"/>
          <w:lang w:val="fr-FR" w:eastAsia="en-GB"/>
          <w14:ligatures w14:val="none"/>
        </w:rPr>
      </w:pPr>
    </w:p>
    <w:sectPr w:rsidR="003C0574" w:rsidRPr="00C25C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P Telegraf">
    <w:panose1 w:val="00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6A1"/>
    <w:multiLevelType w:val="hybridMultilevel"/>
    <w:tmpl w:val="1D90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B5DB5"/>
    <w:multiLevelType w:val="multilevel"/>
    <w:tmpl w:val="7476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E1360"/>
    <w:multiLevelType w:val="hybridMultilevel"/>
    <w:tmpl w:val="4F7481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6D4C97"/>
    <w:multiLevelType w:val="hybridMultilevel"/>
    <w:tmpl w:val="EED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36CA5"/>
    <w:multiLevelType w:val="multilevel"/>
    <w:tmpl w:val="9B3A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26645"/>
    <w:multiLevelType w:val="multilevel"/>
    <w:tmpl w:val="53A8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72382"/>
    <w:multiLevelType w:val="multilevel"/>
    <w:tmpl w:val="B914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6C6B4A"/>
    <w:multiLevelType w:val="hybridMultilevel"/>
    <w:tmpl w:val="A4806A2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DE5CAF"/>
    <w:multiLevelType w:val="hybridMultilevel"/>
    <w:tmpl w:val="8E34C254"/>
    <w:lvl w:ilvl="0" w:tplc="36A858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D77F1E"/>
    <w:multiLevelType w:val="multilevel"/>
    <w:tmpl w:val="0988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F11E8E"/>
    <w:multiLevelType w:val="multilevel"/>
    <w:tmpl w:val="DEF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E3469"/>
    <w:multiLevelType w:val="hybridMultilevel"/>
    <w:tmpl w:val="6E38BA02"/>
    <w:lvl w:ilvl="0" w:tplc="55F27FAC">
      <w:start w:val="1"/>
      <w:numFmt w:val="bullet"/>
      <w:lvlText w:val=""/>
      <w:lvlJc w:val="left"/>
      <w:pPr>
        <w:ind w:left="720" w:hanging="360"/>
      </w:pPr>
      <w:rPr>
        <w:rFonts w:ascii="Symbol" w:hAnsi="Symbol" w:hint="default"/>
      </w:rPr>
    </w:lvl>
    <w:lvl w:ilvl="1" w:tplc="8878FA3A">
      <w:start w:val="1"/>
      <w:numFmt w:val="bullet"/>
      <w:lvlText w:val="o"/>
      <w:lvlJc w:val="left"/>
      <w:pPr>
        <w:ind w:left="1440" w:hanging="360"/>
      </w:pPr>
      <w:rPr>
        <w:rFonts w:ascii="Courier New" w:hAnsi="Courier New" w:hint="default"/>
      </w:rPr>
    </w:lvl>
    <w:lvl w:ilvl="2" w:tplc="28BADD5C">
      <w:start w:val="1"/>
      <w:numFmt w:val="bullet"/>
      <w:lvlText w:val=""/>
      <w:lvlJc w:val="left"/>
      <w:pPr>
        <w:ind w:left="2160" w:hanging="360"/>
      </w:pPr>
      <w:rPr>
        <w:rFonts w:ascii="Wingdings" w:hAnsi="Wingdings" w:hint="default"/>
      </w:rPr>
    </w:lvl>
    <w:lvl w:ilvl="3" w:tplc="90E2D13A">
      <w:start w:val="1"/>
      <w:numFmt w:val="bullet"/>
      <w:lvlText w:val=""/>
      <w:lvlJc w:val="left"/>
      <w:pPr>
        <w:ind w:left="2880" w:hanging="360"/>
      </w:pPr>
      <w:rPr>
        <w:rFonts w:ascii="Symbol" w:hAnsi="Symbol" w:hint="default"/>
      </w:rPr>
    </w:lvl>
    <w:lvl w:ilvl="4" w:tplc="3D041E1E">
      <w:start w:val="1"/>
      <w:numFmt w:val="bullet"/>
      <w:lvlText w:val="o"/>
      <w:lvlJc w:val="left"/>
      <w:pPr>
        <w:ind w:left="3600" w:hanging="360"/>
      </w:pPr>
      <w:rPr>
        <w:rFonts w:ascii="Courier New" w:hAnsi="Courier New" w:hint="default"/>
      </w:rPr>
    </w:lvl>
    <w:lvl w:ilvl="5" w:tplc="EA72BFD4">
      <w:start w:val="1"/>
      <w:numFmt w:val="bullet"/>
      <w:lvlText w:val=""/>
      <w:lvlJc w:val="left"/>
      <w:pPr>
        <w:ind w:left="4320" w:hanging="360"/>
      </w:pPr>
      <w:rPr>
        <w:rFonts w:ascii="Wingdings" w:hAnsi="Wingdings" w:hint="default"/>
      </w:rPr>
    </w:lvl>
    <w:lvl w:ilvl="6" w:tplc="BF8879B8">
      <w:start w:val="1"/>
      <w:numFmt w:val="bullet"/>
      <w:lvlText w:val=""/>
      <w:lvlJc w:val="left"/>
      <w:pPr>
        <w:ind w:left="5040" w:hanging="360"/>
      </w:pPr>
      <w:rPr>
        <w:rFonts w:ascii="Symbol" w:hAnsi="Symbol" w:hint="default"/>
      </w:rPr>
    </w:lvl>
    <w:lvl w:ilvl="7" w:tplc="FC80861A">
      <w:start w:val="1"/>
      <w:numFmt w:val="bullet"/>
      <w:lvlText w:val="o"/>
      <w:lvlJc w:val="left"/>
      <w:pPr>
        <w:ind w:left="5760" w:hanging="360"/>
      </w:pPr>
      <w:rPr>
        <w:rFonts w:ascii="Courier New" w:hAnsi="Courier New" w:hint="default"/>
      </w:rPr>
    </w:lvl>
    <w:lvl w:ilvl="8" w:tplc="393035DC">
      <w:start w:val="1"/>
      <w:numFmt w:val="bullet"/>
      <w:lvlText w:val=""/>
      <w:lvlJc w:val="left"/>
      <w:pPr>
        <w:ind w:left="6480" w:hanging="360"/>
      </w:pPr>
      <w:rPr>
        <w:rFonts w:ascii="Wingdings" w:hAnsi="Wingdings" w:hint="default"/>
      </w:rPr>
    </w:lvl>
  </w:abstractNum>
  <w:abstractNum w:abstractNumId="12" w15:restartNumberingAfterBreak="0">
    <w:nsid w:val="533F96B8"/>
    <w:multiLevelType w:val="hybridMultilevel"/>
    <w:tmpl w:val="19042178"/>
    <w:lvl w:ilvl="0" w:tplc="6016BB90">
      <w:start w:val="1"/>
      <w:numFmt w:val="bullet"/>
      <w:lvlText w:val=""/>
      <w:lvlJc w:val="left"/>
      <w:pPr>
        <w:ind w:left="720" w:hanging="360"/>
      </w:pPr>
      <w:rPr>
        <w:rFonts w:ascii="Symbol" w:hAnsi="Symbol" w:hint="default"/>
      </w:rPr>
    </w:lvl>
    <w:lvl w:ilvl="1" w:tplc="F1A01D1E">
      <w:start w:val="1"/>
      <w:numFmt w:val="bullet"/>
      <w:lvlText w:val="o"/>
      <w:lvlJc w:val="left"/>
      <w:pPr>
        <w:ind w:left="1440" w:hanging="360"/>
      </w:pPr>
      <w:rPr>
        <w:rFonts w:ascii="Courier New" w:hAnsi="Courier New" w:hint="default"/>
      </w:rPr>
    </w:lvl>
    <w:lvl w:ilvl="2" w:tplc="67C42B0A">
      <w:start w:val="1"/>
      <w:numFmt w:val="bullet"/>
      <w:lvlText w:val=""/>
      <w:lvlJc w:val="left"/>
      <w:pPr>
        <w:ind w:left="2160" w:hanging="360"/>
      </w:pPr>
      <w:rPr>
        <w:rFonts w:ascii="Wingdings" w:hAnsi="Wingdings" w:hint="default"/>
      </w:rPr>
    </w:lvl>
    <w:lvl w:ilvl="3" w:tplc="8CC60D44">
      <w:start w:val="1"/>
      <w:numFmt w:val="bullet"/>
      <w:lvlText w:val=""/>
      <w:lvlJc w:val="left"/>
      <w:pPr>
        <w:ind w:left="2880" w:hanging="360"/>
      </w:pPr>
      <w:rPr>
        <w:rFonts w:ascii="Symbol" w:hAnsi="Symbol" w:hint="default"/>
      </w:rPr>
    </w:lvl>
    <w:lvl w:ilvl="4" w:tplc="34366A0C">
      <w:start w:val="1"/>
      <w:numFmt w:val="bullet"/>
      <w:lvlText w:val="o"/>
      <w:lvlJc w:val="left"/>
      <w:pPr>
        <w:ind w:left="3600" w:hanging="360"/>
      </w:pPr>
      <w:rPr>
        <w:rFonts w:ascii="Courier New" w:hAnsi="Courier New" w:hint="default"/>
      </w:rPr>
    </w:lvl>
    <w:lvl w:ilvl="5" w:tplc="C1847632">
      <w:start w:val="1"/>
      <w:numFmt w:val="bullet"/>
      <w:lvlText w:val=""/>
      <w:lvlJc w:val="left"/>
      <w:pPr>
        <w:ind w:left="4320" w:hanging="360"/>
      </w:pPr>
      <w:rPr>
        <w:rFonts w:ascii="Wingdings" w:hAnsi="Wingdings" w:hint="default"/>
      </w:rPr>
    </w:lvl>
    <w:lvl w:ilvl="6" w:tplc="FE5CD30A">
      <w:start w:val="1"/>
      <w:numFmt w:val="bullet"/>
      <w:lvlText w:val=""/>
      <w:lvlJc w:val="left"/>
      <w:pPr>
        <w:ind w:left="5040" w:hanging="360"/>
      </w:pPr>
      <w:rPr>
        <w:rFonts w:ascii="Symbol" w:hAnsi="Symbol" w:hint="default"/>
      </w:rPr>
    </w:lvl>
    <w:lvl w:ilvl="7" w:tplc="E7706B50">
      <w:start w:val="1"/>
      <w:numFmt w:val="bullet"/>
      <w:lvlText w:val="o"/>
      <w:lvlJc w:val="left"/>
      <w:pPr>
        <w:ind w:left="5760" w:hanging="360"/>
      </w:pPr>
      <w:rPr>
        <w:rFonts w:ascii="Courier New" w:hAnsi="Courier New" w:hint="default"/>
      </w:rPr>
    </w:lvl>
    <w:lvl w:ilvl="8" w:tplc="7BE6896A">
      <w:start w:val="1"/>
      <w:numFmt w:val="bullet"/>
      <w:lvlText w:val=""/>
      <w:lvlJc w:val="left"/>
      <w:pPr>
        <w:ind w:left="6480" w:hanging="360"/>
      </w:pPr>
      <w:rPr>
        <w:rFonts w:ascii="Wingdings" w:hAnsi="Wingdings" w:hint="default"/>
      </w:rPr>
    </w:lvl>
  </w:abstractNum>
  <w:abstractNum w:abstractNumId="13" w15:restartNumberingAfterBreak="0">
    <w:nsid w:val="704C53F1"/>
    <w:multiLevelType w:val="multilevel"/>
    <w:tmpl w:val="165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8408C2"/>
    <w:multiLevelType w:val="multilevel"/>
    <w:tmpl w:val="48FC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B73D6D"/>
    <w:multiLevelType w:val="multilevel"/>
    <w:tmpl w:val="6CBC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6786011">
    <w:abstractNumId w:val="12"/>
  </w:num>
  <w:num w:numId="2" w16cid:durableId="152569119">
    <w:abstractNumId w:val="11"/>
  </w:num>
  <w:num w:numId="3" w16cid:durableId="1676612598">
    <w:abstractNumId w:val="10"/>
  </w:num>
  <w:num w:numId="4" w16cid:durableId="1180200645">
    <w:abstractNumId w:val="1"/>
  </w:num>
  <w:num w:numId="5" w16cid:durableId="756171162">
    <w:abstractNumId w:val="9"/>
  </w:num>
  <w:num w:numId="6" w16cid:durableId="209877946">
    <w:abstractNumId w:val="13"/>
  </w:num>
  <w:num w:numId="7" w16cid:durableId="1056205216">
    <w:abstractNumId w:val="4"/>
  </w:num>
  <w:num w:numId="8" w16cid:durableId="1989942735">
    <w:abstractNumId w:val="15"/>
  </w:num>
  <w:num w:numId="9" w16cid:durableId="851333781">
    <w:abstractNumId w:val="6"/>
  </w:num>
  <w:num w:numId="10" w16cid:durableId="1607079013">
    <w:abstractNumId w:val="14"/>
  </w:num>
  <w:num w:numId="11" w16cid:durableId="192501153">
    <w:abstractNumId w:val="5"/>
  </w:num>
  <w:num w:numId="12" w16cid:durableId="392319538">
    <w:abstractNumId w:val="3"/>
  </w:num>
  <w:num w:numId="13" w16cid:durableId="639187491">
    <w:abstractNumId w:val="0"/>
  </w:num>
  <w:num w:numId="14" w16cid:durableId="558826689">
    <w:abstractNumId w:val="8"/>
  </w:num>
  <w:num w:numId="15" w16cid:durableId="1820149955">
    <w:abstractNumId w:val="2"/>
  </w:num>
  <w:num w:numId="16" w16cid:durableId="1434282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A0"/>
    <w:rsid w:val="0001260B"/>
    <w:rsid w:val="00132762"/>
    <w:rsid w:val="001B3C61"/>
    <w:rsid w:val="001C528A"/>
    <w:rsid w:val="001F21A0"/>
    <w:rsid w:val="00267E9A"/>
    <w:rsid w:val="002C6F31"/>
    <w:rsid w:val="002E302B"/>
    <w:rsid w:val="00311EC7"/>
    <w:rsid w:val="0033064E"/>
    <w:rsid w:val="003C0574"/>
    <w:rsid w:val="003D049D"/>
    <w:rsid w:val="005072FC"/>
    <w:rsid w:val="00523A25"/>
    <w:rsid w:val="0067031E"/>
    <w:rsid w:val="00707814"/>
    <w:rsid w:val="0071FA7D"/>
    <w:rsid w:val="00754AD1"/>
    <w:rsid w:val="00843112"/>
    <w:rsid w:val="008E3364"/>
    <w:rsid w:val="009663D3"/>
    <w:rsid w:val="009F0A2E"/>
    <w:rsid w:val="00AD17FB"/>
    <w:rsid w:val="00C230D4"/>
    <w:rsid w:val="00C25CF9"/>
    <w:rsid w:val="00CB506D"/>
    <w:rsid w:val="00CE328C"/>
    <w:rsid w:val="00D34732"/>
    <w:rsid w:val="00D43DB1"/>
    <w:rsid w:val="00D7429B"/>
    <w:rsid w:val="00E5243F"/>
    <w:rsid w:val="00EC7DB2"/>
    <w:rsid w:val="00EE650B"/>
    <w:rsid w:val="00F259DD"/>
    <w:rsid w:val="00F30ECD"/>
    <w:rsid w:val="0376D5DC"/>
    <w:rsid w:val="0402776F"/>
    <w:rsid w:val="04AF8EE6"/>
    <w:rsid w:val="06668A8F"/>
    <w:rsid w:val="06F9C852"/>
    <w:rsid w:val="07B3508A"/>
    <w:rsid w:val="08679883"/>
    <w:rsid w:val="0930E40C"/>
    <w:rsid w:val="096DB076"/>
    <w:rsid w:val="0A8405B7"/>
    <w:rsid w:val="0DCA1AE0"/>
    <w:rsid w:val="0EB21F14"/>
    <w:rsid w:val="0F691612"/>
    <w:rsid w:val="0F7A6758"/>
    <w:rsid w:val="111EEA9F"/>
    <w:rsid w:val="14AFDC59"/>
    <w:rsid w:val="151AB0A5"/>
    <w:rsid w:val="153D973B"/>
    <w:rsid w:val="15C33095"/>
    <w:rsid w:val="15D1BAD7"/>
    <w:rsid w:val="160FCF40"/>
    <w:rsid w:val="1694ACF6"/>
    <w:rsid w:val="17AF9B01"/>
    <w:rsid w:val="17D0D78C"/>
    <w:rsid w:val="18CB42DB"/>
    <w:rsid w:val="1A0F509E"/>
    <w:rsid w:val="1A8F681F"/>
    <w:rsid w:val="1B638957"/>
    <w:rsid w:val="1DA1A8FA"/>
    <w:rsid w:val="1E4CBDF5"/>
    <w:rsid w:val="1E6BC44F"/>
    <w:rsid w:val="1FE68389"/>
    <w:rsid w:val="20180AA1"/>
    <w:rsid w:val="21122504"/>
    <w:rsid w:val="2198153F"/>
    <w:rsid w:val="21A979C1"/>
    <w:rsid w:val="21C99907"/>
    <w:rsid w:val="21EF7B01"/>
    <w:rsid w:val="23CAACDB"/>
    <w:rsid w:val="25B636F0"/>
    <w:rsid w:val="26E55A3A"/>
    <w:rsid w:val="26E8046A"/>
    <w:rsid w:val="2709A821"/>
    <w:rsid w:val="27E737E3"/>
    <w:rsid w:val="283B62BE"/>
    <w:rsid w:val="2B46CED6"/>
    <w:rsid w:val="2B68EF52"/>
    <w:rsid w:val="2C58EB49"/>
    <w:rsid w:val="2D180215"/>
    <w:rsid w:val="2E3A1C6A"/>
    <w:rsid w:val="2E4B55D2"/>
    <w:rsid w:val="2F0ADCCB"/>
    <w:rsid w:val="3104B5F4"/>
    <w:rsid w:val="31C90EE1"/>
    <w:rsid w:val="326DBCD8"/>
    <w:rsid w:val="34ED10AA"/>
    <w:rsid w:val="367014B6"/>
    <w:rsid w:val="39B114A3"/>
    <w:rsid w:val="39CEC745"/>
    <w:rsid w:val="3A473324"/>
    <w:rsid w:val="3A8D5341"/>
    <w:rsid w:val="3BFC7461"/>
    <w:rsid w:val="3C120B16"/>
    <w:rsid w:val="3CED10A5"/>
    <w:rsid w:val="3D1C516F"/>
    <w:rsid w:val="3DFFE1CE"/>
    <w:rsid w:val="3EF0FBEB"/>
    <w:rsid w:val="3F245872"/>
    <w:rsid w:val="3FD390F3"/>
    <w:rsid w:val="400C3E4C"/>
    <w:rsid w:val="425919E1"/>
    <w:rsid w:val="42E9F6DF"/>
    <w:rsid w:val="43D67C7F"/>
    <w:rsid w:val="462A09C3"/>
    <w:rsid w:val="46419207"/>
    <w:rsid w:val="464E7913"/>
    <w:rsid w:val="487AAD4C"/>
    <w:rsid w:val="4A99C804"/>
    <w:rsid w:val="50A15CDE"/>
    <w:rsid w:val="5112FE5E"/>
    <w:rsid w:val="51290C9F"/>
    <w:rsid w:val="518255EA"/>
    <w:rsid w:val="51901D39"/>
    <w:rsid w:val="521C174A"/>
    <w:rsid w:val="53C496BB"/>
    <w:rsid w:val="548E114A"/>
    <w:rsid w:val="549761BC"/>
    <w:rsid w:val="54AEF379"/>
    <w:rsid w:val="54F829C1"/>
    <w:rsid w:val="56378600"/>
    <w:rsid w:val="5968D150"/>
    <w:rsid w:val="5A18F913"/>
    <w:rsid w:val="5A638D1B"/>
    <w:rsid w:val="5B483186"/>
    <w:rsid w:val="5B7DCEF8"/>
    <w:rsid w:val="5BB4EE9E"/>
    <w:rsid w:val="5C015724"/>
    <w:rsid w:val="5C16FC19"/>
    <w:rsid w:val="5C5F88D5"/>
    <w:rsid w:val="5CFA89EC"/>
    <w:rsid w:val="5D028917"/>
    <w:rsid w:val="5D0F9E51"/>
    <w:rsid w:val="5D172C86"/>
    <w:rsid w:val="5D2B7B13"/>
    <w:rsid w:val="5E40DF7F"/>
    <w:rsid w:val="61CE0CF7"/>
    <w:rsid w:val="61E98EE5"/>
    <w:rsid w:val="62C651B8"/>
    <w:rsid w:val="6495144B"/>
    <w:rsid w:val="66A90D77"/>
    <w:rsid w:val="66AC61D9"/>
    <w:rsid w:val="67C6E334"/>
    <w:rsid w:val="695FDE41"/>
    <w:rsid w:val="6AE66A44"/>
    <w:rsid w:val="6B513DF1"/>
    <w:rsid w:val="6DD28A10"/>
    <w:rsid w:val="6F0E6FD3"/>
    <w:rsid w:val="71F2E5A9"/>
    <w:rsid w:val="72065C7E"/>
    <w:rsid w:val="7273B169"/>
    <w:rsid w:val="732539CF"/>
    <w:rsid w:val="74829770"/>
    <w:rsid w:val="75A2C921"/>
    <w:rsid w:val="782CBBDF"/>
    <w:rsid w:val="789D7398"/>
    <w:rsid w:val="78E157AA"/>
    <w:rsid w:val="78E723F8"/>
    <w:rsid w:val="79BA78AB"/>
    <w:rsid w:val="7ADD51ED"/>
    <w:rsid w:val="7D13C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826B"/>
  <w15:chartTrackingRefBased/>
  <w15:docId w15:val="{2EDE3C83-2B49-4138-9394-8761494D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1A0"/>
    <w:rPr>
      <w:rFonts w:eastAsiaTheme="majorEastAsia" w:cstheme="majorBidi"/>
      <w:color w:val="272727" w:themeColor="text1" w:themeTint="D8"/>
    </w:rPr>
  </w:style>
  <w:style w:type="paragraph" w:styleId="Title">
    <w:name w:val="Title"/>
    <w:basedOn w:val="Normal"/>
    <w:next w:val="Normal"/>
    <w:link w:val="TitleChar"/>
    <w:uiPriority w:val="10"/>
    <w:qFormat/>
    <w:rsid w:val="001F2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1A0"/>
    <w:pPr>
      <w:spacing w:before="160"/>
      <w:jc w:val="center"/>
    </w:pPr>
    <w:rPr>
      <w:i/>
      <w:iCs/>
      <w:color w:val="404040" w:themeColor="text1" w:themeTint="BF"/>
    </w:rPr>
  </w:style>
  <w:style w:type="character" w:customStyle="1" w:styleId="QuoteChar">
    <w:name w:val="Quote Char"/>
    <w:basedOn w:val="DefaultParagraphFont"/>
    <w:link w:val="Quote"/>
    <w:uiPriority w:val="29"/>
    <w:rsid w:val="001F21A0"/>
    <w:rPr>
      <w:i/>
      <w:iCs/>
      <w:color w:val="404040" w:themeColor="text1" w:themeTint="BF"/>
    </w:rPr>
  </w:style>
  <w:style w:type="paragraph" w:styleId="ListParagraph">
    <w:name w:val="List Paragraph"/>
    <w:basedOn w:val="Normal"/>
    <w:uiPriority w:val="34"/>
    <w:qFormat/>
    <w:rsid w:val="001F21A0"/>
    <w:pPr>
      <w:ind w:left="720"/>
      <w:contextualSpacing/>
    </w:pPr>
  </w:style>
  <w:style w:type="character" w:styleId="IntenseEmphasis">
    <w:name w:val="Intense Emphasis"/>
    <w:basedOn w:val="DefaultParagraphFont"/>
    <w:uiPriority w:val="21"/>
    <w:qFormat/>
    <w:rsid w:val="001F21A0"/>
    <w:rPr>
      <w:i/>
      <w:iCs/>
      <w:color w:val="0F4761" w:themeColor="accent1" w:themeShade="BF"/>
    </w:rPr>
  </w:style>
  <w:style w:type="paragraph" w:styleId="IntenseQuote">
    <w:name w:val="Intense Quote"/>
    <w:basedOn w:val="Normal"/>
    <w:next w:val="Normal"/>
    <w:link w:val="IntenseQuoteChar"/>
    <w:uiPriority w:val="30"/>
    <w:qFormat/>
    <w:rsid w:val="001F2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1A0"/>
    <w:rPr>
      <w:i/>
      <w:iCs/>
      <w:color w:val="0F4761" w:themeColor="accent1" w:themeShade="BF"/>
    </w:rPr>
  </w:style>
  <w:style w:type="character" w:styleId="IntenseReference">
    <w:name w:val="Intense Reference"/>
    <w:basedOn w:val="DefaultParagraphFont"/>
    <w:uiPriority w:val="32"/>
    <w:qFormat/>
    <w:rsid w:val="001F21A0"/>
    <w:rPr>
      <w:b/>
      <w:bCs/>
      <w:smallCaps/>
      <w:color w:val="0F4761" w:themeColor="accent1" w:themeShade="BF"/>
      <w:spacing w:val="5"/>
    </w:rPr>
  </w:style>
  <w:style w:type="character" w:styleId="Hyperlink">
    <w:name w:val="Hyperlink"/>
    <w:basedOn w:val="DefaultParagraphFont"/>
    <w:uiPriority w:val="99"/>
    <w:unhideWhenUsed/>
    <w:rsid w:val="001F21A0"/>
    <w:rPr>
      <w:color w:val="467886" w:themeColor="hyperlink"/>
      <w:u w:val="single"/>
    </w:rPr>
  </w:style>
  <w:style w:type="character" w:styleId="UnresolvedMention">
    <w:name w:val="Unresolved Mention"/>
    <w:basedOn w:val="DefaultParagraphFont"/>
    <w:uiPriority w:val="99"/>
    <w:semiHidden/>
    <w:unhideWhenUsed/>
    <w:rsid w:val="001F21A0"/>
    <w:rPr>
      <w:color w:val="605E5C"/>
      <w:shd w:val="clear" w:color="auto" w:fill="E1DFDD"/>
    </w:rPr>
  </w:style>
  <w:style w:type="paragraph" w:customStyle="1" w:styleId="paragraph">
    <w:name w:val="paragraph"/>
    <w:basedOn w:val="Normal"/>
    <w:rsid w:val="001F21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F21A0"/>
  </w:style>
  <w:style w:type="character" w:customStyle="1" w:styleId="eop">
    <w:name w:val="eop"/>
    <w:basedOn w:val="DefaultParagraphFont"/>
    <w:rsid w:val="001F21A0"/>
  </w:style>
  <w:style w:type="character" w:customStyle="1" w:styleId="scxw95969202">
    <w:name w:val="scxw95969202"/>
    <w:basedOn w:val="DefaultParagraphFont"/>
    <w:rsid w:val="001F21A0"/>
  </w:style>
  <w:style w:type="character" w:styleId="CommentReference">
    <w:name w:val="annotation reference"/>
    <w:basedOn w:val="DefaultParagraphFont"/>
    <w:uiPriority w:val="99"/>
    <w:semiHidden/>
    <w:unhideWhenUsed/>
    <w:rsid w:val="001F21A0"/>
    <w:rPr>
      <w:sz w:val="16"/>
      <w:szCs w:val="16"/>
    </w:rPr>
  </w:style>
  <w:style w:type="paragraph" w:styleId="CommentText">
    <w:name w:val="annotation text"/>
    <w:basedOn w:val="Normal"/>
    <w:link w:val="CommentTextChar"/>
    <w:uiPriority w:val="99"/>
    <w:unhideWhenUsed/>
    <w:rsid w:val="001F21A0"/>
    <w:pPr>
      <w:spacing w:line="240" w:lineRule="auto"/>
    </w:pPr>
    <w:rPr>
      <w:sz w:val="20"/>
      <w:szCs w:val="20"/>
    </w:rPr>
  </w:style>
  <w:style w:type="character" w:customStyle="1" w:styleId="CommentTextChar">
    <w:name w:val="Comment Text Char"/>
    <w:basedOn w:val="DefaultParagraphFont"/>
    <w:link w:val="CommentText"/>
    <w:uiPriority w:val="99"/>
    <w:rsid w:val="001F21A0"/>
    <w:rPr>
      <w:sz w:val="20"/>
      <w:szCs w:val="20"/>
    </w:rPr>
  </w:style>
  <w:style w:type="paragraph" w:styleId="CommentSubject">
    <w:name w:val="annotation subject"/>
    <w:basedOn w:val="CommentText"/>
    <w:next w:val="CommentText"/>
    <w:link w:val="CommentSubjectChar"/>
    <w:uiPriority w:val="99"/>
    <w:semiHidden/>
    <w:unhideWhenUsed/>
    <w:rsid w:val="001F21A0"/>
    <w:rPr>
      <w:b/>
      <w:bCs/>
    </w:rPr>
  </w:style>
  <w:style w:type="character" w:customStyle="1" w:styleId="CommentSubjectChar">
    <w:name w:val="Comment Subject Char"/>
    <w:basedOn w:val="CommentTextChar"/>
    <w:link w:val="CommentSubject"/>
    <w:uiPriority w:val="99"/>
    <w:semiHidden/>
    <w:rsid w:val="001F21A0"/>
    <w:rPr>
      <w:b/>
      <w:bCs/>
      <w:sz w:val="20"/>
      <w:szCs w:val="20"/>
    </w:rPr>
  </w:style>
  <w:style w:type="character" w:styleId="FollowedHyperlink">
    <w:name w:val="FollowedHyperlink"/>
    <w:basedOn w:val="DefaultParagraphFont"/>
    <w:uiPriority w:val="99"/>
    <w:semiHidden/>
    <w:unhideWhenUsed/>
    <w:rsid w:val="00707814"/>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inkedin.com/in/simona-bizzoze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puniversities.com/world-university-rankin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puniversities.com/world-university-rankings/methodology" TargetMode="External"/><Relationship Id="rId5" Type="http://schemas.openxmlformats.org/officeDocument/2006/relationships/styles" Target="styles.xml"/><Relationship Id="rId15" Type="http://schemas.openxmlformats.org/officeDocument/2006/relationships/hyperlink" Target="http://www.topuniversities.com/" TargetMode="External"/><Relationship Id="rId10" Type="http://schemas.openxmlformats.org/officeDocument/2006/relationships/hyperlink" Target="https://support.qs.com/hc/en-gb/articles/4405955370898-QS-World-University-Rankings" TargetMode="External"/><Relationship Id="rId4" Type="http://schemas.openxmlformats.org/officeDocument/2006/relationships/numbering" Target="numbering.xml"/><Relationship Id="rId9" Type="http://schemas.openxmlformats.org/officeDocument/2006/relationships/hyperlink" Target="https://www.topuniversities.com/world-university-rankings" TargetMode="External"/><Relationship Id="rId14" Type="http://schemas.openxmlformats.org/officeDocument/2006/relationships/hyperlink" Target="mailto:William.barbieri@q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D9C78-C21A-45DF-B5A2-C1C9B9F60D78}">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2.xml><?xml version="1.0" encoding="utf-8"?>
<ds:datastoreItem xmlns:ds="http://schemas.openxmlformats.org/officeDocument/2006/customXml" ds:itemID="{2BE64A67-C1FB-4090-B4C7-CFA2E9C2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B8F8-0784-4FD3-8C5C-D1B29C57F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2797</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Quacquarelli-Symonds</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docId:D598E72BACEBD743618106927ED432FE</cp:keywords>
  <dc:description/>
  <cp:lastModifiedBy>Morgane Louis</cp:lastModifiedBy>
  <cp:revision>2</cp:revision>
  <dcterms:created xsi:type="dcterms:W3CDTF">2026-05-28T11:27:00Z</dcterms:created>
  <dcterms:modified xsi:type="dcterms:W3CDTF">2026-06-10T13:38:00Z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