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5742A" w:rsidR="00CB75C2" w:rsidP="002B6D69" w:rsidRDefault="00CB75C2" w14:paraId="0D48EF06" w14:textId="6E8619B9">
      <w:pPr>
        <w:spacing w:line="360" w:lineRule="auto"/>
        <w:jc w:val="center"/>
        <w:rPr>
          <w:rFonts w:ascii="Calibri" w:hAnsi="Calibri" w:cs="Calibri"/>
          <w:color w:val="EE0000"/>
          <w:lang w:val="pt-BR"/>
        </w:rPr>
      </w:pPr>
      <w:r w:rsidRPr="0065742A">
        <w:rPr>
          <w:rFonts w:ascii="Calibri" w:hAnsi="Calibri" w:cs="Calibri"/>
          <w:b/>
          <w:bCs/>
          <w:color w:val="EE0000"/>
          <w:lang w:val="pt-BR"/>
        </w:rPr>
        <w:t xml:space="preserve">SOB EMBARGO ESTRITO ATÉ QUARTA-FEIRA, 18 DE JUNHO, ÀS 20:01 </w:t>
      </w:r>
      <w:r w:rsidR="002974FA">
        <w:rPr>
          <w:rFonts w:ascii="Calibri" w:hAnsi="Calibri" w:cs="Calibri"/>
          <w:b/>
          <w:bCs/>
          <w:color w:val="EE0000"/>
          <w:lang w:val="pt-BR"/>
        </w:rPr>
        <w:t>BRT</w:t>
      </w:r>
    </w:p>
    <w:p w:rsidRPr="0065742A" w:rsidR="00CB75C2" w:rsidP="002B6D69" w:rsidRDefault="00CB75C2" w14:paraId="1FCBC5D9" w14:textId="7922351D">
      <w:pPr>
        <w:spacing w:line="360" w:lineRule="auto"/>
        <w:jc w:val="center"/>
        <w:rPr>
          <w:rFonts w:ascii="Calibri" w:hAnsi="Calibri" w:cs="Calibri"/>
          <w:lang w:val="pt-BR"/>
        </w:rPr>
      </w:pPr>
      <w:r w:rsidRPr="0065742A">
        <w:rPr>
          <w:rFonts w:ascii="Calibri" w:hAnsi="Calibri" w:cs="Calibri"/>
          <w:b/>
          <w:bCs/>
          <w:lang w:val="pt-BR"/>
        </w:rPr>
        <w:t>QS World University Rankings 2026</w:t>
      </w:r>
    </w:p>
    <w:p w:rsidRPr="0065742A" w:rsidR="00CB75C2" w:rsidP="002B6D69" w:rsidRDefault="00CB75C2" w14:paraId="0BAAE228" w14:textId="549D0B16">
      <w:pPr>
        <w:spacing w:line="360" w:lineRule="auto"/>
        <w:jc w:val="center"/>
        <w:rPr>
          <w:rFonts w:ascii="Calibri" w:hAnsi="Calibri" w:cs="Calibri"/>
          <w:b/>
          <w:bCs/>
          <w:lang w:val="pt-BR"/>
        </w:rPr>
      </w:pPr>
      <w:r w:rsidRPr="0065742A">
        <w:rPr>
          <w:rFonts w:ascii="Calibri" w:hAnsi="Calibri" w:cs="Calibri"/>
          <w:b/>
          <w:bCs/>
          <w:lang w:val="pt-BR"/>
        </w:rPr>
        <w:t>Universidades brasileiras enfrentam desafios com a queda da USP do top 100</w:t>
      </w:r>
    </w:p>
    <w:p w:rsidRPr="000D2CBB" w:rsidR="002B6D69" w:rsidP="002B6D69" w:rsidRDefault="002B6D69" w14:paraId="76DD81F6" w14:textId="6FC848F9">
      <w:pPr>
        <w:spacing w:line="360" w:lineRule="auto"/>
        <w:jc w:val="center"/>
        <w:rPr>
          <w:rFonts w:ascii="Calibri" w:hAnsi="Calibri" w:cs="Calibri"/>
          <w:i/>
          <w:iCs/>
          <w:sz w:val="22"/>
          <w:szCs w:val="22"/>
          <w:lang w:val="pt-BR"/>
        </w:rPr>
      </w:pPr>
      <w:r w:rsidRPr="0065742A">
        <w:rPr>
          <w:rFonts w:ascii="Calibri" w:hAnsi="Calibri" w:cs="Calibri"/>
          <w:i/>
          <w:iCs/>
          <w:sz w:val="22"/>
          <w:szCs w:val="22"/>
          <w:lang w:val="pt-BR"/>
        </w:rPr>
        <w:t xml:space="preserve">Apesar de contar com algumas das principais instituições de pesquisa da América Latina, o Brasil segue a tendência </w:t>
      </w:r>
      <w:r w:rsidRPr="000D2CBB">
        <w:rPr>
          <w:rFonts w:ascii="Calibri" w:hAnsi="Calibri" w:cs="Calibri"/>
          <w:i/>
          <w:iCs/>
          <w:sz w:val="22"/>
          <w:szCs w:val="22"/>
          <w:lang w:val="pt-BR"/>
        </w:rPr>
        <w:t xml:space="preserve">de queda </w:t>
      </w:r>
      <w:r w:rsidRPr="000D2CBB" w:rsidR="0065742A">
        <w:rPr>
          <w:rFonts w:ascii="Calibri" w:hAnsi="Calibri" w:cs="Calibri"/>
          <w:i/>
          <w:iCs/>
          <w:sz w:val="22"/>
          <w:szCs w:val="22"/>
          <w:lang w:val="pt-BR"/>
        </w:rPr>
        <w:t>amplamente</w:t>
      </w:r>
      <w:r w:rsidRPr="000D2CBB">
        <w:rPr>
          <w:rFonts w:ascii="Calibri" w:hAnsi="Calibri" w:cs="Calibri"/>
          <w:i/>
          <w:iCs/>
          <w:sz w:val="22"/>
          <w:szCs w:val="22"/>
          <w:lang w:val="pt-BR"/>
        </w:rPr>
        <w:t xml:space="preserve"> observada em toda a América Latina nesta edição, com 38% de suas universidades anteriormente classificadas caindo na tabela e a USP saindo do top 100</w:t>
      </w:r>
    </w:p>
    <w:p w:rsidR="000D2CBB" w:rsidP="002B6D69" w:rsidRDefault="00CB75C2" w14:paraId="1AF07345" w14:textId="77777777">
      <w:pPr>
        <w:spacing w:line="360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t-BR"/>
        </w:rPr>
      </w:pPr>
      <w:r w:rsidRPr="000D2CB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pt-BR"/>
        </w:rPr>
        <w:t xml:space="preserve">Londres, 19 de junho de 2025: </w:t>
      </w:r>
      <w:r w:rsidRPr="000D2CBB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pt-BR"/>
        </w:rPr>
        <w:t>A QS Quacquarelli Symonds, especialista em educação superior internacional, divulgou hoje a</w:t>
      </w:r>
      <w:r w:rsidRPr="000D2CBB" w:rsidR="0065742A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22</w:t>
      </w:r>
      <w:r w:rsidRPr="000D2CBB" w:rsidR="000D2CBB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pt-BR"/>
        </w:rPr>
        <w:t>ª</w:t>
      </w:r>
      <w:r w:rsidRPr="000D2CBB" w:rsidR="0065742A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</w:t>
      </w:r>
      <w:r w:rsidRPr="000D2CBB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edição </w:t>
      </w:r>
      <w:r w:rsidRPr="0065742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t-BR"/>
        </w:rPr>
        <w:t xml:space="preserve">anual do </w:t>
      </w:r>
      <w:r>
        <w:fldChar w:fldCharType="begin"/>
      </w:r>
      <w:r w:rsidRPr="0065742A">
        <w:rPr>
          <w:lang w:val="pt-BR"/>
        </w:rPr>
        <w:instrText>HYPERLINK "https://www.topuniversities.com/world-university-rankings" \t "_blank"</w:instrText>
      </w:r>
      <w:r>
        <w:fldChar w:fldCharType="separate"/>
      </w:r>
      <w:r w:rsidRPr="0065742A">
        <w:rPr>
          <w:rStyle w:val="normaltextrun"/>
          <w:rFonts w:ascii="Calibri" w:hAnsi="Calibri" w:cs="Calibri"/>
          <w:color w:val="467886"/>
          <w:sz w:val="22"/>
          <w:szCs w:val="22"/>
          <w:u w:val="single"/>
          <w:shd w:val="clear" w:color="auto" w:fill="FFFFFF"/>
          <w:lang w:val="pt-BR"/>
        </w:rPr>
        <w:t>QS World Universit</w:t>
      </w:r>
      <w:r w:rsidR="0065742A">
        <w:rPr>
          <w:rStyle w:val="normaltextrun"/>
          <w:rFonts w:ascii="Calibri" w:hAnsi="Calibri" w:cs="Calibri"/>
          <w:color w:val="467886"/>
          <w:sz w:val="22"/>
          <w:szCs w:val="22"/>
          <w:u w:val="single"/>
          <w:shd w:val="clear" w:color="auto" w:fill="FFFFFF"/>
          <w:lang w:val="pt-BR"/>
        </w:rPr>
        <w:t>y Rankings</w:t>
      </w:r>
      <w:r>
        <w:fldChar w:fldCharType="end"/>
      </w:r>
      <w:r w:rsidRPr="0065742A">
        <w:rPr>
          <w:rStyle w:val="normaltextrun"/>
          <w:rFonts w:ascii="Calibri" w:hAnsi="Calibri" w:cs="Calibri"/>
          <w:color w:val="FF0000"/>
          <w:sz w:val="22"/>
          <w:szCs w:val="22"/>
          <w:shd w:val="clear" w:color="auto" w:fill="FFFFFF"/>
          <w:lang w:val="pt-BR"/>
        </w:rPr>
        <w:t>*</w:t>
      </w:r>
      <w:r w:rsidRPr="0065742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t-BR"/>
        </w:rPr>
        <w:t xml:space="preserve">. </w:t>
      </w:r>
    </w:p>
    <w:p w:rsidRPr="0065742A" w:rsidR="00CB75C2" w:rsidP="002B6D69" w:rsidRDefault="00CB75C2" w14:paraId="6C1723FD" w14:textId="3F6EDBBB">
      <w:pPr>
        <w:spacing w:line="360" w:lineRule="auto"/>
        <w:rPr>
          <w:rStyle w:val="eop"/>
          <w:rFonts w:ascii="Calibri" w:hAnsi="Calibri" w:cs="Calibri"/>
          <w:color w:val="FF0000"/>
          <w:sz w:val="16"/>
          <w:szCs w:val="16"/>
          <w:shd w:val="clear" w:color="auto" w:fill="FFFFFF"/>
          <w:lang w:val="pt-BR"/>
        </w:rPr>
      </w:pPr>
      <w:r w:rsidRPr="0065742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pt-BR"/>
        </w:rPr>
        <w:t>*</w:t>
      </w:r>
      <w:r w:rsidRPr="0065742A">
        <w:rPr>
          <w:rStyle w:val="normaltextrun"/>
          <w:rFonts w:ascii="Calibri" w:hAnsi="Calibri" w:cs="Calibri"/>
          <w:color w:val="FF0000"/>
          <w:sz w:val="16"/>
          <w:szCs w:val="16"/>
          <w:shd w:val="clear" w:color="auto" w:fill="FFFFFF"/>
          <w:lang w:val="pt-BR"/>
        </w:rPr>
        <w:t>O link será atualizado com os resultados mais recentes quando o embargo for suspenso</w:t>
      </w:r>
      <w:r w:rsidRPr="0065742A">
        <w:rPr>
          <w:rStyle w:val="eop"/>
          <w:rFonts w:ascii="Calibri" w:hAnsi="Calibri" w:cs="Calibri"/>
          <w:color w:val="FF0000"/>
          <w:sz w:val="16"/>
          <w:szCs w:val="16"/>
          <w:shd w:val="clear" w:color="auto" w:fill="FFFFFF"/>
          <w:lang w:val="pt-BR"/>
        </w:rPr>
        <w:t xml:space="preserve">. </w:t>
      </w:r>
    </w:p>
    <w:p w:rsidRPr="000D2CBB" w:rsidR="00024947" w:rsidP="002B6D69" w:rsidRDefault="00CB75C2" w14:paraId="52B056E8" w14:textId="0B73F67D">
      <w:pPr>
        <w:spacing w:line="360" w:lineRule="auto"/>
        <w:rPr>
          <w:rStyle w:val="eop"/>
          <w:rFonts w:ascii="Calibri" w:hAnsi="Calibri" w:cs="Calibri"/>
          <w:sz w:val="22"/>
          <w:szCs w:val="22"/>
          <w:shd w:val="clear" w:color="auto" w:fill="FFFFFF"/>
          <w:lang w:val="pt-BR"/>
        </w:rPr>
      </w:pPr>
      <w:r w:rsidRPr="0065742A">
        <w:rPr>
          <w:rStyle w:val="eop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>A principal universidade do Brasil e a única a ficar entre as 100 melhores</w:t>
      </w:r>
      <w:r w:rsidRPr="0065742A" w:rsidR="00CF6C74">
        <w:rPr>
          <w:rStyle w:val="eop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 xml:space="preserve">, a </w:t>
      </w:r>
      <w:r w:rsidRPr="0065742A" w:rsidR="00CF6C74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t-BR"/>
        </w:rPr>
        <w:t>Universidade de São Paulo (USP)</w:t>
      </w:r>
      <w:r w:rsidRPr="0065742A" w:rsidR="00CF6C74">
        <w:rPr>
          <w:rStyle w:val="eop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 xml:space="preserve">, saiu do top 100 pela primeira vez em </w:t>
      </w:r>
      <w:r w:rsidRPr="0065742A" w:rsidR="00024947">
        <w:rPr>
          <w:rStyle w:val="eop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>três anos</w:t>
      </w:r>
      <w:r w:rsidRPr="0065742A" w:rsidR="00CF6C74">
        <w:rPr>
          <w:rStyle w:val="eop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 xml:space="preserve">, </w:t>
      </w:r>
      <w:r w:rsidRPr="000D2CBB" w:rsidR="00CF6C74">
        <w:rPr>
          <w:rStyle w:val="eop"/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ficando </w:t>
      </w:r>
      <w:r w:rsidRPr="000D2CBB" w:rsidR="0065742A">
        <w:rPr>
          <w:rStyle w:val="eop"/>
          <w:rFonts w:ascii="Calibri" w:hAnsi="Calibri" w:cs="Calibri"/>
          <w:sz w:val="22"/>
          <w:szCs w:val="22"/>
          <w:shd w:val="clear" w:color="auto" w:fill="FFFFFF"/>
          <w:lang w:val="pt-BR"/>
        </w:rPr>
        <w:t>no 108º lugar.</w:t>
      </w:r>
      <w:r w:rsidRPr="000D2CBB" w:rsidR="00CF6C74">
        <w:rPr>
          <w:rStyle w:val="eop"/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</w:t>
      </w:r>
    </w:p>
    <w:p w:rsidRPr="000D2CBB" w:rsidR="00CF6C74" w:rsidP="002B6D69" w:rsidRDefault="00CF6C74" w14:paraId="28F5FF32" w14:textId="44951244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  <w:lang w:val="pt-BR"/>
        </w:rPr>
      </w:pPr>
      <w:r w:rsidRPr="000D2CBB">
        <w:rPr>
          <w:rStyle w:val="eop"/>
          <w:rFonts w:ascii="Calibri" w:hAnsi="Calibri" w:cs="Calibri"/>
          <w:sz w:val="22"/>
          <w:szCs w:val="22"/>
          <w:shd w:val="clear" w:color="auto" w:fill="FFFFFF"/>
          <w:lang w:val="pt-BR"/>
        </w:rPr>
        <w:t>O Brasil registra uma taxa de queda líquida de 25% nesta edição, refletindo uma tendência mais ampla na região latino-americana</w:t>
      </w:r>
      <w:r w:rsidRPr="000D2CBB" w:rsidR="00024947">
        <w:rPr>
          <w:rStyle w:val="eop"/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, </w:t>
      </w:r>
      <w:r w:rsidRPr="000D2CBB">
        <w:rPr>
          <w:rStyle w:val="eop"/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que vê 50% de suas universidades caírem na tabela </w:t>
      </w:r>
      <w:r w:rsidRPr="000D2CBB" w:rsidR="00024947">
        <w:rPr>
          <w:rStyle w:val="eop"/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e três universidades saírem do top 100. </w:t>
      </w:r>
      <w:r w:rsidRPr="000D2CBB" w:rsidR="00024947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A Universidad</w:t>
      </w:r>
      <w:r w:rsidRPr="000D2CBB" w:rsidR="0065742A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e</w:t>
      </w:r>
      <w:r w:rsidRPr="000D2CBB" w:rsidR="00024947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de Buenos Aires (UBA) é agora a única universidade latino-americana entre as 100 melhores</w:t>
      </w:r>
      <w:r w:rsidRPr="000D2CBB" w:rsidR="0065742A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.</w:t>
      </w:r>
    </w:p>
    <w:p w:rsidRPr="0065742A" w:rsidR="000D7D01" w:rsidP="002B6D69" w:rsidRDefault="000D7D01" w14:paraId="2EC51F64" w14:textId="3EA60BA2">
      <w:pPr>
        <w:spacing w:line="360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</w:pP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Entretanto, o Brasil continua sendo o sistema de ensino superior mais forte da América Latina, com mais universidades classificadas do que qualquer outro país</w:t>
      </w:r>
      <w:r w:rsidRPr="000D2CBB" w:rsidR="0065742A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da região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e mais universidades </w:t>
      </w:r>
      <w:r w:rsidRPr="006574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 xml:space="preserve">entre as 500 </w:t>
      </w:r>
      <w:r w:rsidRPr="0065742A" w:rsidR="00EA7BF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>melhores do mundo</w:t>
      </w:r>
      <w:r w:rsidRPr="006574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>.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264"/>
        <w:gridCol w:w="1264"/>
        <w:gridCol w:w="4962"/>
        <w:gridCol w:w="1275"/>
      </w:tblGrid>
      <w:tr w:rsidRPr="0065742A" w:rsidR="000D7D01" w:rsidTr="000D7D01" w14:paraId="211D5858" w14:textId="77777777">
        <w:trPr>
          <w:trHeight w:val="300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5742A" w:rsidR="000D7D01" w:rsidP="000D7D01" w:rsidRDefault="00AC3AE0" w14:paraId="4FE862A6" w14:textId="77DA26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Tabela 1: </w:t>
            </w:r>
            <w:r w:rsidRPr="0065742A" w:rsid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QS World University Rankings 2026 </w:t>
            </w:r>
            <w:r w:rsidRPr="0065742A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- </w:t>
            </w:r>
            <w:r w:rsidRPr="0065742A" w:rsid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Universidades latino-americanas entre as 500 melhores </w:t>
            </w:r>
          </w:p>
        </w:tc>
      </w:tr>
      <w:tr w:rsidRPr="000D7D01" w:rsidR="000D7D01" w:rsidTr="000D7D01" w14:paraId="6A1913E8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7D01" w:rsidR="000D7D01" w:rsidP="000D7D01" w:rsidRDefault="000D7D01" w14:paraId="7DD2D9D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Classificação</w:t>
            </w:r>
            <w:proofErr w:type="spellEnd"/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7D01" w:rsidR="000D7D01" w:rsidP="000D7D01" w:rsidRDefault="000D7D01" w14:paraId="1CFD18C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Classificação 2025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7D01" w:rsidR="000D7D01" w:rsidP="000D7D01" w:rsidRDefault="000D7D01" w14:paraId="34AD53C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Instituição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7D01" w:rsidR="000D7D01" w:rsidP="000D7D01" w:rsidRDefault="000D7D01" w14:paraId="7872E07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Localização</w:t>
            </w:r>
          </w:p>
        </w:tc>
      </w:tr>
      <w:tr w:rsidRPr="000D7D01" w:rsidR="000D7D01" w:rsidTr="000D7D01" w14:paraId="166DE9A7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5F1DA8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0FE10A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4757D92B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Universidade de Buenos Aires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10332DB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Argentina</w:t>
            </w:r>
          </w:p>
        </w:tc>
      </w:tr>
      <w:tr w:rsidRPr="000D7D01" w:rsidR="000D7D01" w:rsidTr="000D7D01" w14:paraId="49D7EF1C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11A95E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298E81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742A" w:rsidR="000D7D01" w:rsidP="000D7D01" w:rsidRDefault="000D7D01" w14:paraId="5B16315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de São Paulo (USP)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7D6FECA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Brasil</w:t>
            </w:r>
            <w:proofErr w:type="spellEnd"/>
          </w:p>
        </w:tc>
      </w:tr>
      <w:tr w:rsidRPr="000D7D01" w:rsidR="000D7D01" w:rsidTr="000D7D01" w14:paraId="254BE215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7BFCD0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2CDC60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1D727260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en-GB"/>
                <w14:ligatures w14:val="none"/>
              </w:rPr>
              <w:t>Pontifícia Universidade Católica do Chile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4A9A877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Chile</w:t>
            </w:r>
          </w:p>
        </w:tc>
      </w:tr>
      <w:tr w:rsidRPr="000D7D01" w:rsidR="000D7D01" w:rsidTr="000D7D01" w14:paraId="7EEE6998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6B2D11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3AF7D0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=94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742A" w:rsidR="000D7D01" w:rsidP="000D7D01" w:rsidRDefault="000D7D01" w14:paraId="500B3A4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Nacional Autônoma do México (UNAM)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59C8944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México</w:t>
            </w:r>
          </w:p>
        </w:tc>
      </w:tr>
      <w:tr w:rsidRPr="000D7D01" w:rsidR="000D7D01" w:rsidTr="000D7D01" w14:paraId="732D086B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1B55F6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4BE58B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=139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401994B1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Universidade do Chile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306A257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Chile</w:t>
            </w:r>
          </w:p>
        </w:tc>
      </w:tr>
      <w:tr w:rsidRPr="000D7D01" w:rsidR="000D7D01" w:rsidTr="000D7D01" w14:paraId="4503A2BF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21A8F3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6985B4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185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4958509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Tecnológico de Monterrey (ITESM)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5C18F88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México</w:t>
            </w:r>
          </w:p>
        </w:tc>
      </w:tr>
      <w:tr w:rsidRPr="000D7D01" w:rsidR="000D7D01" w:rsidTr="000D7D01" w14:paraId="56379610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378740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5ABC4A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=179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742A" w:rsidR="000D7D01" w:rsidP="000D7D01" w:rsidRDefault="000D7D01" w14:paraId="047C7AF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 de Los Andes Colômbia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368638A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Colômbia</w:t>
            </w:r>
            <w:proofErr w:type="spellEnd"/>
          </w:p>
        </w:tc>
      </w:tr>
      <w:tr w:rsidRPr="000D7D01" w:rsidR="000D7D01" w:rsidTr="000D7D01" w14:paraId="413D2031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2D84BD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585E21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232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742A" w:rsidR="000D7D01" w:rsidP="000D7D01" w:rsidRDefault="000D7D01" w14:paraId="2E4AAE8B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Estadual de Campinas (Unicamp)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0216D6D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Brasil</w:t>
            </w:r>
            <w:proofErr w:type="spellEnd"/>
          </w:p>
        </w:tc>
      </w:tr>
      <w:tr w:rsidRPr="000D7D01" w:rsidR="000D7D01" w:rsidTr="000D7D01" w14:paraId="0C304718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6108DE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=259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2C3C93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=219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2AFE5CC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Universidade Nacional da Colômbia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7B3A71E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Colômbia</w:t>
            </w:r>
          </w:p>
        </w:tc>
      </w:tr>
      <w:tr w:rsidRPr="000D7D01" w:rsidR="000D7D01" w:rsidTr="000D7D01" w14:paraId="04E03C9C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332422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0C4F97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=304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742A" w:rsidR="000D7D01" w:rsidP="000D7D01" w:rsidRDefault="000D7D01" w14:paraId="64678C8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Federal do Rio de Janeiro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73865E6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Brasil</w:t>
            </w:r>
            <w:proofErr w:type="spellEnd"/>
          </w:p>
        </w:tc>
      </w:tr>
      <w:tr w:rsidRPr="000D7D01" w:rsidR="000D7D01" w:rsidTr="000D7D01" w14:paraId="6C4E7797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2981E0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=345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7680E3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=359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49A398B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en-GB"/>
                <w14:ligatures w14:val="none"/>
              </w:rPr>
              <w:t>Pontifícia Universidade Católica do Peru (PUCP)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24264C6B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Peru</w:t>
            </w:r>
          </w:p>
        </w:tc>
      </w:tr>
      <w:tr w:rsidRPr="000D7D01" w:rsidR="000D7D01" w:rsidTr="000D7D01" w14:paraId="42282754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194ECA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=371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7EAB1C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=377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056701C4" w14:textId="031917E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Pontificia </w:t>
            </w:r>
            <w:proofErr w:type="spellStart"/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</w:t>
            </w:r>
            <w:r w:rsidRPr="0065742A" w:rsidR="0065742A">
              <w:rPr>
                <w:rFonts w:ascii="Calibri" w:hAnsi="Calibri" w:eastAsia="Times New Roman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proofErr w:type="spellEnd"/>
            <w:r w:rsidRPr="0065742A">
              <w:rPr>
                <w:rFonts w:ascii="Calibri" w:hAnsi="Calibri" w:eastAsia="Times New Roman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Javeriana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5BBB794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Colômbia</w:t>
            </w:r>
          </w:p>
        </w:tc>
      </w:tr>
      <w:tr w:rsidRPr="000D7D01" w:rsidR="000D7D01" w:rsidTr="000D7D01" w14:paraId="23A46403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1979A4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=450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6AA873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=489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742A" w:rsidR="000D7D01" w:rsidP="000D7D01" w:rsidRDefault="000D7D01" w14:paraId="5B752CF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Estadual Paulista "Júlio de Mesquita Filho" (UNESP)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394B951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Brasil</w:t>
            </w:r>
            <w:proofErr w:type="spellEnd"/>
          </w:p>
        </w:tc>
      </w:tr>
      <w:tr w:rsidRPr="000D7D01" w:rsidR="000D7D01" w:rsidTr="000D7D01" w14:paraId="4BEC1426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749D7E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=458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5917B6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534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742A" w:rsidR="000D7D01" w:rsidP="000D7D01" w:rsidRDefault="000D7D01" w14:paraId="7DD36990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Nacional de La Plata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3285A3D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Argentina</w:t>
            </w:r>
          </w:p>
        </w:tc>
      </w:tr>
      <w:tr w:rsidRPr="000D7D01" w:rsidR="000D7D01" w:rsidTr="000D7D01" w14:paraId="7190FF4F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3ACDDE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06EB44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461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742A" w:rsidR="000D7D01" w:rsidP="000D7D01" w:rsidRDefault="000D7D01" w14:paraId="0AAA5E3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de Santiago do Chile - USACH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7D01" w:rsidR="000D7D01" w:rsidP="000D7D01" w:rsidRDefault="000D7D01" w14:paraId="44EDCAF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7D0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Chile</w:t>
            </w:r>
          </w:p>
        </w:tc>
      </w:tr>
      <w:tr w:rsidRPr="000D2CBB" w:rsidR="000D2CBB" w:rsidTr="000D7D01" w14:paraId="6F552507" w14:textId="7777777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0D7D01" w:rsidP="000D7D01" w:rsidRDefault="000D7D01" w14:paraId="629F6A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=499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0D7D01" w:rsidP="000D7D01" w:rsidRDefault="000D7D01" w14:paraId="18CFBE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=497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0D7D01" w:rsidP="000D7D01" w:rsidRDefault="000D7D01" w14:paraId="74D72033" w14:textId="1E681739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Universidade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</w:t>
            </w:r>
            <w:r w:rsidRPr="000D2CBB" w:rsidR="0065742A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Costa Rica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0D7D01" w:rsidP="000D7D01" w:rsidRDefault="000D7D01" w14:paraId="7BFB360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Costa Rica</w:t>
            </w:r>
          </w:p>
        </w:tc>
      </w:tr>
    </w:tbl>
    <w:p w:rsidRPr="000D2CBB" w:rsidR="00CF6C74" w:rsidP="5E9914DF" w:rsidRDefault="00CF6C74" w14:paraId="41B5ED49" w14:textId="36DEBB66">
      <w:pPr>
        <w:jc w:val="center"/>
        <w:rPr>
          <w:rFonts w:ascii="Calibri" w:hAnsi="Calibri" w:cs="Calibri"/>
          <w:color w:val="FF0000"/>
          <w:sz w:val="16"/>
          <w:szCs w:val="16"/>
          <w:shd w:val="clear" w:color="auto" w:fill="FFFFFF"/>
        </w:rPr>
      </w:pP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A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lista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completa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 das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universidades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classificadas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 no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Brasil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pode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 ser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encontrada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 no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apêndice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deste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comunicado</w:t>
      </w:r>
      <w:r w:rsidRPr="5E9914DF" w:rsidR="485F7900">
        <w:rPr>
          <w:rFonts w:ascii="Calibri" w:hAnsi="Calibri" w:cs="Calibri"/>
          <w:color w:val="FF0000"/>
          <w:sz w:val="16"/>
          <w:szCs w:val="16"/>
        </w:rPr>
        <w:t>.</w:t>
      </w:r>
    </w:p>
    <w:p w:rsidRPr="000D2CBB" w:rsidR="00797697" w:rsidP="5E9914DF" w:rsidRDefault="00EA7BFD" w14:paraId="485BFBE1" w14:textId="78C48C0E">
      <w:pPr>
        <w:spacing w:before="0" w:beforeAutospacing="off" w:after="160" w:afterAutospacing="off" w:line="360" w:lineRule="auto"/>
        <w:rPr>
          <w:rFonts w:ascii="Calibri" w:hAnsi="Calibri" w:cs="Calibri"/>
          <w:i w:val="1"/>
          <w:iCs w:val="1"/>
          <w:sz w:val="22"/>
          <w:szCs w:val="22"/>
          <w:shd w:val="clear" w:color="auto" w:fill="FFFFFF"/>
          <w:lang w:val="pt-BR"/>
        </w:rPr>
      </w:pPr>
      <w:r w:rsidRPr="000D2CBB" w:rsidR="00EA7BFD">
        <w:rPr>
          <w:rFonts w:ascii="Calibri" w:hAnsi="Calibri" w:cs="Calibri"/>
          <w:b w:val="1"/>
          <w:bCs w:val="1"/>
          <w:sz w:val="22"/>
          <w:szCs w:val="22"/>
          <w:shd w:val="clear" w:color="auto" w:fill="FFFFFF"/>
          <w:lang w:val="pt-BR"/>
        </w:rPr>
        <w:t>O vice-presidente sênior da QS, Ben Sowter, disse</w:t>
      </w:r>
      <w:r w:rsidRPr="000D2CBB" w:rsidR="00EA7BFD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: </w:t>
      </w:r>
      <w:r w:rsidRPr="000D2CBB" w:rsidR="00797697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"</w:t>
      </w:r>
      <w:r w:rsidRPr="5E9914DF" w:rsidR="003338CC">
        <w:rPr>
          <w:rFonts w:ascii="Calibri" w:hAnsi="Calibri" w:cs="Calibri"/>
          <w:i w:val="1"/>
          <w:iCs w:val="1"/>
          <w:sz w:val="22"/>
          <w:szCs w:val="22"/>
          <w:shd w:val="clear" w:color="auto" w:fill="FFFFFF"/>
          <w:lang w:val="pt-BR"/>
        </w:rPr>
        <w:t xml:space="preserve">As universidades brasileiras, assim como a região latino-americana de forma mais ampla, </w:t>
      </w:r>
      <w:r w:rsidRPr="5E9914DF" w:rsidR="008C4B93">
        <w:rPr>
          <w:rFonts w:ascii="Calibri" w:hAnsi="Calibri" w:cs="Calibri"/>
          <w:i w:val="1"/>
          <w:iCs w:val="1"/>
          <w:sz w:val="22"/>
          <w:szCs w:val="22"/>
          <w:shd w:val="clear" w:color="auto" w:fill="FFFFFF"/>
          <w:lang w:val="pt-BR"/>
        </w:rPr>
        <w:t>enfrentam desafios nesta edição</w:t>
      </w:r>
      <w:r w:rsidRPr="5E9914DF" w:rsidR="003338CC">
        <w:rPr>
          <w:rFonts w:ascii="Calibri" w:hAnsi="Calibri" w:cs="Calibri"/>
          <w:i w:val="1"/>
          <w:iCs w:val="1"/>
          <w:sz w:val="22"/>
          <w:szCs w:val="22"/>
          <w:shd w:val="clear" w:color="auto" w:fill="FFFFFF"/>
          <w:lang w:val="pt-BR"/>
        </w:rPr>
        <w:t xml:space="preserve">, </w:t>
      </w:r>
      <w:r w:rsidRPr="5E9914DF" w:rsidR="008C4B93">
        <w:rPr>
          <w:rFonts w:ascii="Calibri" w:hAnsi="Calibri" w:cs="Calibri"/>
          <w:i w:val="1"/>
          <w:iCs w:val="1"/>
          <w:sz w:val="22"/>
          <w:szCs w:val="22"/>
          <w:shd w:val="clear" w:color="auto" w:fill="FFFFFF"/>
          <w:lang w:val="pt-BR"/>
        </w:rPr>
        <w:t xml:space="preserve">principalmente em áreas como pesquisa e atração de talentos globais. </w:t>
      </w:r>
      <w:r w:rsidRPr="5E9914DF" w:rsidR="365AD25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t-BR"/>
        </w:rPr>
        <w:t>No entanto, é perfeitamente possível reverter a situação através de financiamento direcionado, incentivos à mobilidade internacional e parcerias de investigação.</w:t>
      </w:r>
      <w:r w:rsidRPr="5E9914DF" w:rsidR="00797697">
        <w:rPr>
          <w:rFonts w:ascii="Calibri" w:hAnsi="Calibri" w:cs="Calibri"/>
          <w:i w:val="1"/>
          <w:iCs w:val="1"/>
          <w:sz w:val="22"/>
          <w:szCs w:val="22"/>
          <w:shd w:val="clear" w:color="auto" w:fill="FFFFFF"/>
          <w:lang w:val="pt-BR"/>
        </w:rPr>
        <w:t xml:space="preserve">" </w:t>
      </w:r>
    </w:p>
    <w:p w:rsidRPr="000D2CBB" w:rsidR="00797697" w:rsidP="002B6D69" w:rsidRDefault="00797697" w14:paraId="74F6AB77" w14:textId="21890BDC">
      <w:pPr>
        <w:spacing w:line="360" w:lineRule="auto"/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</w:pP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"Em um cenário global de ensino superior em que os tradicionais </w:t>
      </w:r>
      <w:r w:rsidRPr="000D2CBB" w:rsidR="0065742A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destinos </w:t>
      </w:r>
      <w:r w:rsidRPr="000D2CBB" w:rsidR="0065742A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para se estudar fora 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parecem estar reavaliando as políticas de mobilidade estudantil, novas oportunidades estão surgindo para destinos emergentes, como o Brasil, para atrair talentos globais e se estabelecer como líderes em conhecimento e pesquisa."</w:t>
      </w:r>
    </w:p>
    <w:p w:rsidRPr="0065742A" w:rsidR="00EA7BFD" w:rsidP="002B6D69" w:rsidRDefault="00EA7BFD" w14:paraId="4F4AE3E1" w14:textId="48C97E14">
      <w:pPr>
        <w:spacing w:line="360" w:lineRule="auto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shd w:val="clear" w:color="auto" w:fill="FFFFFF"/>
          <w:lang w:val="pt-BR"/>
        </w:rPr>
      </w:pPr>
      <w:r w:rsidRPr="0065742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shd w:val="clear" w:color="auto" w:fill="FFFFFF"/>
          <w:lang w:val="pt-BR"/>
        </w:rPr>
        <w:t>Brasil em foco</w:t>
      </w:r>
    </w:p>
    <w:p w:rsidRPr="0065742A" w:rsidR="00EA7BFD" w:rsidP="002B6D69" w:rsidRDefault="003040C1" w14:paraId="2FD7011F" w14:textId="48550388">
      <w:pPr>
        <w:spacing w:line="360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</w:pPr>
      <w:r w:rsidRPr="006574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>A QS classificou 24 universidades brasileiras. Dessas, três sobem na tabela e nove descem, enquanto 12 permanecem estáveis em suas classificações ou faixas.</w:t>
      </w: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20"/>
        <w:gridCol w:w="765"/>
        <w:gridCol w:w="780"/>
        <w:gridCol w:w="765"/>
        <w:gridCol w:w="690"/>
        <w:gridCol w:w="735"/>
        <w:gridCol w:w="765"/>
        <w:gridCol w:w="780"/>
        <w:gridCol w:w="765"/>
      </w:tblGrid>
      <w:tr w:rsidRPr="0065742A" w:rsidR="003040C1" w:rsidTr="003040C1" w14:paraId="44102E63" w14:textId="77777777">
        <w:trPr>
          <w:trHeight w:val="300"/>
          <w:jc w:val="center"/>
        </w:trPr>
        <w:tc>
          <w:tcPr>
            <w:tcW w:w="88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65742A" w:rsidR="003040C1" w:rsidP="003040C1" w:rsidRDefault="003040C1" w14:paraId="74AA4B1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>Tabela 2: Visão geral da América Latina (principais países por número de universidades classificadas</w:t>
            </w: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) </w:t>
            </w:r>
          </w:p>
        </w:tc>
      </w:tr>
      <w:tr w:rsidRPr="00EE5FB4" w:rsidR="003040C1" w:rsidTr="003040C1" w14:paraId="51EE0960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3BD075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País/</w:t>
            </w:r>
            <w:proofErr w:type="spellStart"/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Território</w:t>
            </w:r>
            <w:proofErr w:type="spellEnd"/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472E86D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Total classificado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EE5FB4" w14:paraId="5EF8C717" w14:textId="4D1929F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E5FB4">
              <w:rPr>
                <w:rFonts w:ascii="Calibri" w:hAnsi="Calibri" w:eastAsia="Times New Roman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Subiu</w:t>
            </w:r>
            <w:proofErr w:type="spellEnd"/>
            <w:r w:rsidRPr="00EE5FB4" w:rsidR="003040C1">
              <w:rPr>
                <w:rFonts w:ascii="Calibri" w:hAnsi="Calibri" w:eastAsia="Times New Roman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08FAB26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Igual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EE5FB4" w14:paraId="149A9BE5" w14:textId="65C8FDC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E5FB4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Desceu</w:t>
            </w:r>
            <w:proofErr w:type="spellEnd"/>
            <w:r w:rsidRPr="00EE5FB4" w:rsidR="003040C1">
              <w:rPr>
                <w:rFonts w:ascii="Calibri" w:hAnsi="Calibri"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0A5B537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Novo  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C9CF92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100 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5D103F7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200 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535F857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500 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1290A3F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1000 </w:t>
            </w:r>
          </w:p>
        </w:tc>
      </w:tr>
      <w:tr w:rsidRPr="00EE5FB4" w:rsidR="003040C1" w:rsidTr="003040C1" w14:paraId="7C4B5384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33EA83E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Brasil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46D2776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24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133B7F6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13%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C92D20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C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50%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57913BC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38%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9B003B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70C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  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08B279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257AE15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623887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4C37307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10 </w:t>
            </w:r>
          </w:p>
        </w:tc>
      </w:tr>
      <w:tr w:rsidRPr="00EE5FB4" w:rsidR="003040C1" w:rsidTr="003040C1" w14:paraId="68F679A9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0CFEC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México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3B7C79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C71F4B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0%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AC5846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41%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3675CD6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59%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05665E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D90153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4B8A2DE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0F0FD1C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CF0B25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9 </w:t>
            </w:r>
          </w:p>
        </w:tc>
      </w:tr>
      <w:tr w:rsidRPr="00EE5FB4" w:rsidR="003040C1" w:rsidTr="003040C1" w14:paraId="3A0B685A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52A642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Chile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4F4A721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608C32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15%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4934DD8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45%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0C24779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40%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E0D928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19BA623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1E569B7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B97FD7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10E4F15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7 </w:t>
            </w:r>
          </w:p>
        </w:tc>
      </w:tr>
      <w:tr w:rsidRPr="00EE5FB4" w:rsidR="003040C1" w:rsidTr="003040C1" w14:paraId="61848574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2AF250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Argentina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42D543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18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0A03A7E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18%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494E1DE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12%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54DE8CA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71%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8C692B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1 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4F6A10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348DB9F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3C23A91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3F19F2C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8 </w:t>
            </w:r>
          </w:p>
        </w:tc>
      </w:tr>
      <w:tr w:rsidRPr="00EE5FB4" w:rsidR="003040C1" w:rsidTr="003040C1" w14:paraId="24936583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34008AF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Colômbia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13DFAE5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13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073061E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15%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6289F0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 xml:space="preserve">31%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3F69ADA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54%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5437BEE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79A3789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0F55F61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6FCDF9D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E5FB4" w:rsidR="003040C1" w:rsidP="003040C1" w:rsidRDefault="003040C1" w14:paraId="4BF5824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E5FB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8 </w:t>
            </w:r>
          </w:p>
        </w:tc>
      </w:tr>
    </w:tbl>
    <w:p w:rsidRPr="00EE5FB4" w:rsidR="003040C1" w:rsidP="00CB75C2" w:rsidRDefault="003040C1" w14:paraId="06415045" w14:textId="77777777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:rsidRPr="000D2CBB" w:rsidR="003040C1" w:rsidP="002B6D69" w:rsidRDefault="000261D3" w14:paraId="31457C86" w14:textId="3819707C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  <w:lang w:val="pt-BR"/>
        </w:rPr>
      </w:pPr>
      <w:r w:rsidRPr="0065742A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t-BR"/>
        </w:rPr>
        <w:t xml:space="preserve">A USP </w:t>
      </w:r>
      <w:r w:rsidRPr="006574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 xml:space="preserve">é líder nacional 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em seis dos indicadores da QS. É </w:t>
      </w:r>
      <w:r w:rsidRPr="000D2CBB" w:rsidR="00EE5FB4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amplamente reconhecida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entre acadêmicos internacionais, </w:t>
      </w:r>
      <w:r w:rsidRPr="000D2CBB" w:rsidR="00EE5FB4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possui alto nível de sustentabilidade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, tem turmas pequenas e realiza uma quantidade intensa de pesquisas colaborativas internacionais </w:t>
      </w:r>
      <w:r w:rsidRPr="000D2CBB" w:rsidR="002B6D69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- alcançando a classificação mais alta da América Latina </w:t>
      </w:r>
      <w:r w:rsidRPr="000D2CBB" w:rsidR="00EE5FB4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nos indicadores</w:t>
      </w:r>
      <w:r w:rsidRPr="000D2CBB" w:rsidR="002B6D69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</w:t>
      </w:r>
      <w:r w:rsidRPr="000D2CBB" w:rsidR="002B6D69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Rede de Pesquisa Internacional </w:t>
      </w:r>
      <w:r w:rsidRPr="000D2CBB" w:rsidR="00EE5FB4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(International Research Network) </w:t>
      </w:r>
      <w:r w:rsidRPr="000D2CBB" w:rsidR="002B6D69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e </w:t>
      </w:r>
      <w:r w:rsidRPr="000D2CBB" w:rsidR="002B6D69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Sustentabilidade</w:t>
      </w:r>
      <w:r w:rsidRPr="000D2CBB" w:rsidR="00EE5FB4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 (Sustainability)</w:t>
      </w:r>
      <w:r w:rsidRPr="000D2CBB" w:rsidR="002B6D69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.</w:t>
      </w:r>
    </w:p>
    <w:p w:rsidRPr="000D2CBB" w:rsidR="000261D3" w:rsidP="002B6D69" w:rsidRDefault="00EE5FB4" w14:paraId="6F416D75" w14:textId="4CA86177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  <w:lang w:val="pt-BR"/>
        </w:rPr>
      </w:pP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A instituição a</w:t>
      </w:r>
      <w:r w:rsidRPr="000D2CBB" w:rsidR="000261D3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lcançou a classificação mais alta do Brasil em qualquer indicador individual em </w:t>
      </w:r>
      <w:r w:rsidRPr="000D2CBB" w:rsidR="000261D3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Resultados de Emprego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 (Employment Outcomes)</w:t>
      </w:r>
      <w:r w:rsidRPr="000D2CBB" w:rsidR="00AC3AE0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, sugerindo que 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quem se forma pela USP é</w:t>
      </w:r>
      <w:r w:rsidRPr="000D2CBB" w:rsidR="00AC3AE0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altamente qualificado e 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está </w:t>
      </w:r>
      <w:r w:rsidRPr="000D2CBB" w:rsidR="00AC3AE0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pronto para o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mercado de</w:t>
      </w:r>
      <w:r w:rsidRPr="000D2CBB" w:rsidR="00AC3AE0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trabalho. Infelizmente, esse nível de empregabilidade ainda não se traduziu em </w:t>
      </w:r>
      <w:r w:rsidRPr="000D2CBB" w:rsidR="00AC3AE0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Reputação 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entre Empregadores (Employer Reputation)</w:t>
      </w:r>
      <w:r w:rsidRPr="000D2CBB" w:rsidR="00AC3AE0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, 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uma vez que a universidade </w:t>
      </w:r>
      <w:r w:rsidRPr="000D2CBB" w:rsidR="00AC3AE0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não está entre os 100 melhores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deste indicador</w:t>
      </w:r>
      <w:r w:rsidRPr="000D2CBB" w:rsidR="00AC3AE0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.</w:t>
      </w:r>
    </w:p>
    <w:p w:rsidRPr="000D2CBB" w:rsidR="00AC3AE0" w:rsidP="002B6D69" w:rsidRDefault="00AC3AE0" w14:paraId="057C0814" w14:textId="4A49E52A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  <w:lang w:val="pt-BR"/>
        </w:rPr>
      </w:pP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Embora a</w:t>
      </w:r>
      <w:r w:rsidRPr="000D2CBB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BR"/>
        </w:rPr>
        <w:t xml:space="preserve"> USP 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seja a instituição que </w:t>
      </w:r>
      <w:r w:rsidRPr="000D2CBB" w:rsidR="003664C9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produz a pesquisa mais influente do Brasil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, sua posição de 467 em 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Citações por Docente </w:t>
      </w:r>
      <w:r w:rsidRPr="000D2CBB" w:rsidR="00EE5FB4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(Citations per Faculty) 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reflete um desafio para o ensino superior brasileiro </w:t>
      </w:r>
      <w:r w:rsidRPr="000D2CBB" w:rsidR="003664C9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em termos de produção acadêmica influente e altamente citada.</w:t>
      </w:r>
    </w:p>
    <w:p w:rsidRPr="000D2CBB" w:rsidR="003664C9" w:rsidP="002B6D69" w:rsidRDefault="003664C9" w14:paraId="22C82A46" w14:textId="6524CF99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  <w:lang w:val="pt-BR"/>
        </w:rPr>
      </w:pP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Da mesma forma, com nenhuma universidade entre as 700 melhores </w:t>
      </w:r>
      <w:r w:rsidRPr="000D2CBB" w:rsidR="00EE5FB4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nos indicadores de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P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roporção de 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P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rofessores 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I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nternacionais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 (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International Faculty Ratio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)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 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ou 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P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roporção de 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A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lunos 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I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nternacionais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 (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International Student Ratio</w:t>
      </w:r>
      <w:r w:rsidRPr="000D2CBB" w:rsidR="00A71EE2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)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, o país apresenta </w:t>
      </w:r>
      <w:r w:rsidRPr="000D2CBB" w:rsidR="00A71EE2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um déficit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</w:t>
      </w:r>
      <w:r w:rsidRPr="000D2CBB" w:rsidR="00A71EE2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em relação à diversidade internacional 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no campus e </w:t>
      </w:r>
      <w:r w:rsidRPr="000D2CBB" w:rsidR="00A71EE2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à</w:t>
      </w: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atração de talentos globais.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142"/>
        <w:gridCol w:w="850"/>
        <w:gridCol w:w="3444"/>
        <w:gridCol w:w="1339"/>
        <w:gridCol w:w="1434"/>
      </w:tblGrid>
      <w:tr w:rsidRPr="000D2CBB" w:rsidR="000D2CBB" w:rsidTr="00BC3EAD" w14:paraId="4F511D30" w14:textId="77777777">
        <w:trPr>
          <w:trHeight w:val="300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30AF47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>Tabela 3: Líder doméstico por indicador</w:t>
            </w:r>
          </w:p>
        </w:tc>
      </w:tr>
      <w:tr w:rsidRPr="000D2CBB" w:rsidR="000D2CBB" w:rsidTr="00BC3EAD" w14:paraId="0EC465DF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75D99DF0" w14:textId="02D368B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388D08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Peso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1596BF9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Líder</w:t>
            </w:r>
            <w:proofErr w:type="spellEnd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doméstico</w:t>
            </w:r>
            <w:proofErr w:type="spellEnd"/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5340E303" w14:textId="5A825A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Classificação</w:t>
            </w:r>
            <w:proofErr w:type="spellEnd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D2CBB" w:rsidR="00BC3EAD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o </w:t>
            </w: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</w:t>
            </w:r>
            <w:proofErr w:type="spellEnd"/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7B51DE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Classificação</w:t>
            </w:r>
            <w:proofErr w:type="spellEnd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geral</w:t>
            </w:r>
            <w:proofErr w:type="spellEnd"/>
          </w:p>
        </w:tc>
      </w:tr>
      <w:tr w:rsidRPr="000D2CBB" w:rsidR="000D2CBB" w:rsidTr="00BC3EAD" w14:paraId="678A1D03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1F84DE7A" w14:textId="3A7E8985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Reputação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D2CBB" w:rsidR="00BC3EA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cadêmica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AC3AE0" w:rsidP="00AC3AE0" w:rsidRDefault="00AC3AE0" w14:paraId="4757A6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30%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0890792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de São Paulo (USP)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298499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5F0540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</w:tr>
      <w:tr w:rsidRPr="000D2CBB" w:rsidR="000D2CBB" w:rsidTr="00BC3EAD" w14:paraId="3C1ECEDF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3887FA58" w14:textId="6226B466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Reputação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D2CBB" w:rsidR="00BC3EA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entre </w:t>
            </w:r>
            <w:proofErr w:type="spellStart"/>
            <w:r w:rsidRPr="000D2CBB" w:rsidR="00BC3EA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Empregadores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AC3AE0" w:rsidP="00AC3AE0" w:rsidRDefault="00AC3AE0" w14:paraId="539BDE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1DAB419B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de São Paulo (USP)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4E009B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086595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</w:tr>
      <w:tr w:rsidRPr="000D2CBB" w:rsidR="000D2CBB" w:rsidTr="00BC3EAD" w14:paraId="1102D2D6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F25431" w14:paraId="04F3178F" w14:textId="54AC3CF6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bookmarkStart w:name="_Hlk200727157" w:id="0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Proporção de Docentes por Alunos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AC3AE0" w:rsidP="00AC3AE0" w:rsidRDefault="00AC3AE0" w14:paraId="7CDB74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0A1360D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en-GB"/>
                <w14:ligatures w14:val="none"/>
              </w:rPr>
              <w:t>Universidade Federal de São Paulo (UNIFESP)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247749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0F38CC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801-850</w:t>
            </w:r>
          </w:p>
        </w:tc>
      </w:tr>
      <w:bookmarkEnd w:id="0"/>
      <w:tr w:rsidRPr="000D2CBB" w:rsidR="000D2CBB" w:rsidTr="00BC3EAD" w14:paraId="39CD0E91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345F10F1" w14:textId="4FC1B5A6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Citações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por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D2CBB" w:rsidR="00BC3EA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ocente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AC3AE0" w:rsidP="00AC3AE0" w:rsidRDefault="00AC3AE0" w14:paraId="3E19C6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7DCF5B5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de São Paulo (USP)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16EF7C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467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7C829C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</w:tr>
      <w:tr w:rsidRPr="000D2CBB" w:rsidR="000D2CBB" w:rsidTr="00BC3EAD" w14:paraId="4719EF7A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0AB4B250" w14:textId="2CDF30A3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Proporção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0D2CBB" w:rsidR="00BC3EA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rofessores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D2CBB" w:rsidR="00BC3EA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In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ternacionais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AC3AE0" w:rsidP="00AC3AE0" w:rsidRDefault="00AC3AE0" w14:paraId="51294E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38A8E72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en-GB"/>
                <w14:ligatures w14:val="none"/>
              </w:rPr>
              <w:t>Pontifícia Universidade Católica do Rio de Janeiro (PUC - Rio)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42B845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776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32461E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=571</w:t>
            </w:r>
          </w:p>
        </w:tc>
      </w:tr>
      <w:tr w:rsidRPr="000D2CBB" w:rsidR="000D2CBB" w:rsidTr="00BC3EAD" w14:paraId="0B620D6E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4904FF33" w14:textId="11511591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Proporção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0D2CBB" w:rsidR="00BC3EA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lunos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D2CBB" w:rsidR="00BC3EA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nternacionais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AC3AE0" w:rsidP="00AC3AE0" w:rsidRDefault="00AC3AE0" w14:paraId="5FBF26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432ABC6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Federal do Paraná (UFPR)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598B08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895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45D4AF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</w:tr>
      <w:tr w:rsidRPr="000D2CBB" w:rsidR="000D2CBB" w:rsidTr="00BC3EAD" w14:paraId="048DCDCB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4BA9DDF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Rede Internacional de Pesquisa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AC3AE0" w:rsidP="00AC3AE0" w:rsidRDefault="00AC3AE0" w14:paraId="4EB474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7BE4D41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de São Paulo (USP)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14AA69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689A5A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</w:tr>
      <w:tr w:rsidRPr="000D2CBB" w:rsidR="000D2CBB" w:rsidTr="00BC3EAD" w14:paraId="617D02DC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4F1CA58F" w14:textId="368E34C0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Resultados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0D2CBB" w:rsidR="00BC3EA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mprego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AC3AE0" w:rsidP="00AC3AE0" w:rsidRDefault="00AC3AE0" w14:paraId="19083D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6C26C72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de São Paulo (USP)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26B380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4F6144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</w:tr>
      <w:tr w:rsidRPr="000D2CBB" w:rsidR="000D2CBB" w:rsidTr="00BC3EAD" w14:paraId="7A35E2E8" w14:textId="77777777">
        <w:trPr>
          <w:trHeight w:val="300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13E3A51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Sustentabilidade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AC3AE0" w:rsidP="00AC3AE0" w:rsidRDefault="00AC3AE0" w14:paraId="1F411D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20210F0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de São Paulo (USP)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2F4A32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D2CBB" w:rsidR="00AC3AE0" w:rsidP="00AC3AE0" w:rsidRDefault="00AC3AE0" w14:paraId="4C9138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</w:tr>
    </w:tbl>
    <w:p w:rsidRPr="000D2CBB" w:rsidR="00AC3AE0" w:rsidP="00CB75C2" w:rsidRDefault="00AC3AE0" w14:paraId="68312382" w14:textId="7777777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:rsidRPr="000D2CBB" w:rsidR="003664C9" w:rsidP="002365B9" w:rsidRDefault="003664C9" w14:paraId="2F674797" w14:textId="1F840ACF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  <w:lang w:val="pt-BR"/>
        </w:rPr>
      </w:pP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O Brasil registrou </w:t>
      </w:r>
      <w:r w:rsidRPr="000D2CBB" w:rsidR="00043043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quedas líquidas em todos os indicadores da QS, exceto em um, com o mesmo número de aumentos e reduções </w:t>
      </w:r>
      <w:r w:rsidRPr="000D2CBB" w:rsidR="00F25431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em</w:t>
      </w:r>
      <w:r w:rsidRPr="000D2CBB" w:rsidR="00043043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</w:t>
      </w:r>
      <w:r w:rsidRPr="000D2CBB" w:rsidR="00F25431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P</w:t>
      </w:r>
      <w:r w:rsidRPr="000D2CBB" w:rsidR="00043043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roporção de </w:t>
      </w:r>
      <w:r w:rsidRPr="000D2CBB" w:rsidR="00F25431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D</w:t>
      </w:r>
      <w:r w:rsidRPr="000D2CBB" w:rsidR="00043043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ocentes por </w:t>
      </w:r>
      <w:r w:rsidRPr="000D2CBB" w:rsidR="00F25431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A</w:t>
      </w:r>
      <w:r w:rsidRPr="000D2CBB" w:rsidR="00043043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lunos</w:t>
      </w:r>
      <w:r w:rsidRPr="000D2CBB" w:rsidR="00F25431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 (</w:t>
      </w:r>
      <w:r w:rsidRPr="000D2CBB" w:rsidR="00F25431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Faculty per Student Ratio</w:t>
      </w:r>
      <w:r w:rsidRPr="000D2CBB" w:rsidR="00F25431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>)</w:t>
      </w:r>
      <w:r w:rsidRPr="000D2CBB" w:rsidR="00043043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, o que sugere que decisões estratégicas importantes e investimentos devem ser feitos em áreas como pesquisa, publicidade, pessoal e iniciativas </w:t>
      </w:r>
      <w:r w:rsidRPr="000D2CBB" w:rsidR="00F25431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de sustentabilidade </w:t>
      </w:r>
      <w:r w:rsidRPr="000D2CBB" w:rsidR="00043043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ambienta</w:t>
      </w:r>
      <w:r w:rsidRPr="000D2CBB" w:rsidR="00F25431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l</w:t>
      </w:r>
      <w:r w:rsidRPr="000D2CBB" w:rsidR="00043043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, socia</w:t>
      </w:r>
      <w:r w:rsidRPr="000D2CBB" w:rsidR="00F25431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l</w:t>
      </w:r>
      <w:r w:rsidRPr="000D2CBB" w:rsidR="00043043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e de governança. </w:t>
      </w:r>
    </w:p>
    <w:p w:rsidRPr="0065742A" w:rsidR="00043043" w:rsidP="002365B9" w:rsidRDefault="00043043" w14:paraId="08078050" w14:textId="7ABF3E2B">
      <w:pPr>
        <w:spacing w:line="360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</w:pPr>
      <w:r w:rsidRPr="000D2CBB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O Brasil supera a média global em um indicador, </w:t>
      </w:r>
      <w:r w:rsidRPr="000D2CBB">
        <w:rPr>
          <w:rFonts w:ascii="Calibri" w:hAnsi="Calibri" w:cs="Calibri"/>
          <w:i/>
          <w:iCs/>
          <w:sz w:val="22"/>
          <w:szCs w:val="22"/>
          <w:shd w:val="clear" w:color="auto" w:fill="FFFFFF"/>
          <w:lang w:val="pt-BR"/>
        </w:rPr>
        <w:t xml:space="preserve">Reputação </w:t>
      </w:r>
      <w:r w:rsidRPr="0065742A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>Acadêmica</w:t>
      </w:r>
      <w:r w:rsidRPr="0065742A" w:rsidR="009C4CA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 xml:space="preserve">. Com base em sua pontuação média nos indicadores, os indicadores </w:t>
      </w:r>
      <w:r w:rsidRPr="0065742A" w:rsidR="009C4CAB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 xml:space="preserve">de internacionalização </w:t>
      </w:r>
      <w:r w:rsidRPr="0065742A" w:rsidR="009C4CA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>novamente aparecem como áreas a serem melhoradas.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851"/>
        <w:gridCol w:w="850"/>
        <w:gridCol w:w="851"/>
        <w:gridCol w:w="992"/>
        <w:gridCol w:w="992"/>
      </w:tblGrid>
      <w:tr w:rsidRPr="0065742A" w:rsidR="003664C9" w:rsidTr="00043043" w14:paraId="3817DC12" w14:textId="77777777">
        <w:trPr>
          <w:trHeight w:val="300"/>
          <w:jc w:val="center"/>
        </w:trPr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5742A" w:rsidR="003664C9" w:rsidP="003664C9" w:rsidRDefault="003664C9" w14:paraId="00F7A8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0"/>
                <w:szCs w:val="20"/>
                <w:lang w:val="pt-BR" w:eastAsia="en-GB"/>
                <w14:ligatures w14:val="none"/>
              </w:rPr>
              <w:t>Tabela 4: Visão geral do desempenho por indicador</w:t>
            </w:r>
          </w:p>
        </w:tc>
      </w:tr>
      <w:tr w:rsidRPr="003664C9" w:rsidR="003664C9" w:rsidTr="00043043" w14:paraId="3F888C10" w14:textId="77777777">
        <w:trPr>
          <w:trHeight w:val="5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664C9" w:rsidR="003664C9" w:rsidP="003664C9" w:rsidRDefault="003664C9" w14:paraId="066267D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664C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664C9" w:rsidR="003664C9" w:rsidP="003664C9" w:rsidRDefault="003664C9" w14:paraId="0835BA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Peso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664C9" w:rsidR="003664C9" w:rsidP="003664C9" w:rsidRDefault="00F25431" w14:paraId="1052106A" w14:textId="268BE1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Subiu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664C9" w:rsidR="003664C9" w:rsidP="003664C9" w:rsidRDefault="00F25431" w14:paraId="374C69F5" w14:textId="31FCC4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Desceu</w:t>
            </w:r>
            <w:proofErr w:type="spellEnd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664C9" w:rsidR="003664C9" w:rsidP="003664C9" w:rsidRDefault="003664C9" w14:paraId="09899F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Igual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664C9" w:rsidR="003664C9" w:rsidP="003664C9" w:rsidRDefault="003664C9" w14:paraId="7FB397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Média global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664C9" w:rsidR="003664C9" w:rsidP="003664C9" w:rsidRDefault="003664C9" w14:paraId="27D8B4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Média nacional</w:t>
            </w:r>
          </w:p>
        </w:tc>
      </w:tr>
      <w:tr w:rsidRPr="003664C9" w:rsidR="003664C9" w:rsidTr="00F25431" w14:paraId="0AD08119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74722936" w14:textId="5CA78285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Reputação</w:t>
            </w:r>
            <w:proofErr w:type="spellEnd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cadêmica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5AA3EF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5E386C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25%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59ED2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67%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28FBC2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8%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5D69D0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25.8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3F7F1E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27.5</w:t>
            </w:r>
          </w:p>
        </w:tc>
      </w:tr>
      <w:tr w:rsidRPr="003664C9" w:rsidR="003664C9" w:rsidTr="00F25431" w14:paraId="3494D8D4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7BF54A02" w14:textId="68E1254E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Reputação</w:t>
            </w:r>
            <w:proofErr w:type="spellEnd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entre </w:t>
            </w:r>
            <w:proofErr w:type="spellStart"/>
            <w:r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Empregadores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0C253C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0B82FB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8%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AED52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92%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D7E8A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A8649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26.9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4CB771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15.7</w:t>
            </w:r>
          </w:p>
        </w:tc>
      </w:tr>
      <w:tr w:rsidRPr="003664C9" w:rsidR="003664C9" w:rsidTr="00F25431" w14:paraId="3EBA6EA8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5742A" w:rsidR="003664C9" w:rsidP="003664C9" w:rsidRDefault="00F25431" w14:paraId="4D4F0851" w14:textId="542C923E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F25431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Proporção de Docentes por Alunos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6BFEFA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2FD5EF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50%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D3FFE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50%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5B17BE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8FEA7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1C77E5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23.7</w:t>
            </w:r>
          </w:p>
        </w:tc>
      </w:tr>
      <w:tr w:rsidRPr="003664C9" w:rsidR="003664C9" w:rsidTr="00F25431" w14:paraId="4D3F79B7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11340A49" w14:textId="27AB3E71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Citações</w:t>
            </w:r>
            <w:proofErr w:type="spellEnd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por</w:t>
            </w:r>
            <w:proofErr w:type="spellEnd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</w:t>
            </w: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ocente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147B51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59F3C5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21%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77E878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79%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2C5A10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16439B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30.4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3ABF05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13.6</w:t>
            </w:r>
          </w:p>
        </w:tc>
      </w:tr>
      <w:tr w:rsidRPr="003664C9" w:rsidR="003664C9" w:rsidTr="00F25431" w14:paraId="1E23925E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172D42E4" w14:textId="0B33CFE6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Proporção</w:t>
            </w:r>
            <w:proofErr w:type="spellEnd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rofessores</w:t>
            </w:r>
            <w:proofErr w:type="spellEnd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nternacionais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E6BDD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4B1971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9%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2A1918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91%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1FD4B2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DE07D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36.3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683A42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6.5</w:t>
            </w:r>
          </w:p>
        </w:tc>
      </w:tr>
      <w:tr w:rsidRPr="003664C9" w:rsidR="003664C9" w:rsidTr="00F25431" w14:paraId="2450B8CC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55B2EC93" w14:textId="1D91944E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name="_Hlk200727662" w:id="1"/>
            <w:proofErr w:type="spellStart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Proporção</w:t>
            </w:r>
            <w:proofErr w:type="spellEnd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lunos</w:t>
            </w:r>
            <w:proofErr w:type="spellEnd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nternacionais</w:t>
            </w:r>
            <w:bookmarkEnd w:id="1"/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4C2AA7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1B7193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6F24B1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6DB09A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2B1867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6259A6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2.8</w:t>
            </w:r>
          </w:p>
        </w:tc>
      </w:tr>
      <w:tr w:rsidRPr="003664C9" w:rsidR="003664C9" w:rsidTr="00F25431" w14:paraId="11CDE113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47CE309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Rede Internacional de Pesquisa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4C2BF4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4D4895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13%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74AA93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83%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4ED77F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4%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C51E3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53.4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2C8553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52.5</w:t>
            </w:r>
          </w:p>
        </w:tc>
      </w:tr>
      <w:tr w:rsidRPr="003664C9" w:rsidR="003664C9" w:rsidTr="00F25431" w14:paraId="6E7D698F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2240409D" w14:textId="307EBA66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Resultados</w:t>
            </w:r>
            <w:proofErr w:type="spellEnd"/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mprego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15FB8F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6EAB61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25%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FD4CA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75%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6173CF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32F76B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58E89A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27.9</w:t>
            </w:r>
          </w:p>
        </w:tc>
      </w:tr>
      <w:tr w:rsidRPr="003664C9" w:rsidR="003664C9" w:rsidTr="00F25431" w14:paraId="7C0BC7FD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5C47937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Sustentabilidade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40F090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67E068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38%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27263E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b/>
                <w:bCs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63%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0127D0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664C9" w:rsidR="003664C9" w:rsidP="00F25431" w:rsidRDefault="003664C9" w14:paraId="6F6BB7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51.3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64C9" w:rsidR="003664C9" w:rsidP="003664C9" w:rsidRDefault="003664C9" w14:paraId="125C5A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64C9">
              <w:rPr>
                <w:rFonts w:ascii="Calibri" w:hAnsi="Calibri" w:eastAsia="Times New Roman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49.1</w:t>
            </w:r>
          </w:p>
        </w:tc>
      </w:tr>
    </w:tbl>
    <w:p w:rsidR="003664C9" w:rsidP="00CB75C2" w:rsidRDefault="003664C9" w14:paraId="76C9C042" w14:textId="77777777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:rsidRPr="0065742A" w:rsidR="009C4CAB" w:rsidP="002365B9" w:rsidRDefault="00375D77" w14:paraId="24FC01E7" w14:textId="0C797FA6">
      <w:pPr>
        <w:spacing w:line="360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</w:pPr>
      <w:r w:rsidRPr="006574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 xml:space="preserve">O Brasil domina a pesquisa na América Latina, ostentando quatro das instituições mais bem classificadas da região em </w:t>
      </w:r>
      <w:r w:rsidRPr="0065742A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>Citações por Docente</w:t>
      </w:r>
      <w:r w:rsidRPr="006574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  <w:t>.</w:t>
      </w:r>
    </w:p>
    <w:tbl>
      <w:tblPr>
        <w:tblW w:w="9025" w:type="dxa"/>
        <w:tblLook w:val="04A0" w:firstRow="1" w:lastRow="0" w:firstColumn="1" w:lastColumn="0" w:noHBand="0" w:noVBand="1"/>
      </w:tblPr>
      <w:tblGrid>
        <w:gridCol w:w="1264"/>
        <w:gridCol w:w="3258"/>
        <w:gridCol w:w="1540"/>
        <w:gridCol w:w="1103"/>
        <w:gridCol w:w="1264"/>
        <w:gridCol w:w="994"/>
      </w:tblGrid>
      <w:tr w:rsidRPr="000D2CBB" w:rsidR="000D2CBB" w:rsidTr="00F25431" w14:paraId="3C652548" w14:textId="77777777">
        <w:trPr>
          <w:trHeight w:val="520"/>
        </w:trPr>
        <w:tc>
          <w:tcPr>
            <w:tcW w:w="9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2CBB" w:rsidR="00375D77" w:rsidP="00375D77" w:rsidRDefault="00375D77" w14:paraId="016936BA" w14:textId="6A4634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Tabela 5: América Latina </w:t>
            </w:r>
            <w:r w:rsidRPr="000D2CBB" w:rsidR="00F2543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>–</w:t>
            </w: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 </w:t>
            </w:r>
            <w:r w:rsidRPr="000D2CBB" w:rsidR="00F2543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>Top 5 em C</w:t>
            </w: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itações por </w:t>
            </w:r>
            <w:r w:rsidRPr="000D2CBB" w:rsidR="00F2543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>D</w:t>
            </w: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BR" w:eastAsia="en-GB"/>
                <w14:ligatures w14:val="none"/>
              </w:rPr>
              <w:t>ocente</w:t>
            </w:r>
          </w:p>
        </w:tc>
      </w:tr>
      <w:tr w:rsidRPr="000D2CBB" w:rsidR="000D2CBB" w:rsidTr="00F25431" w14:paraId="153F644C" w14:textId="77777777">
        <w:trPr>
          <w:trHeight w:val="520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2CBB" w:rsidR="00375D77" w:rsidP="00375D77" w:rsidRDefault="00375D77" w14:paraId="5938E86F" w14:textId="08E512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Classificação</w:t>
            </w:r>
            <w:proofErr w:type="spellEnd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geral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2CBB" w:rsidR="00375D77" w:rsidP="00375D77" w:rsidRDefault="00375D77" w14:paraId="7FAE3F5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Instituição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2CBB" w:rsidR="00375D77" w:rsidP="00375D77" w:rsidRDefault="00375D77" w14:paraId="5AC0D5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País/Território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2CBB" w:rsidR="00375D77" w:rsidP="00375D77" w:rsidRDefault="00375D77" w14:paraId="32BD3B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Pontuação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2CBB" w:rsidR="00375D77" w:rsidP="00375D77" w:rsidRDefault="00375D77" w14:paraId="20AC78D3" w14:textId="11B7E0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Classificação</w:t>
            </w:r>
            <w:proofErr w:type="spellEnd"/>
            <w:r w:rsidRPr="000D2CBB" w:rsidR="00F2543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no </w:t>
            </w:r>
            <w:proofErr w:type="spellStart"/>
            <w:r w:rsidRPr="000D2CBB" w:rsidR="00F2543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D2CBB" w:rsidR="00375D77" w:rsidP="00375D77" w:rsidRDefault="00375D77" w14:paraId="13A3FD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Mudança </w:t>
            </w:r>
          </w:p>
        </w:tc>
      </w:tr>
      <w:tr w:rsidRPr="000D2CBB" w:rsidR="000D2CBB" w:rsidTr="00F25431" w14:paraId="3CDA5172" w14:textId="77777777">
        <w:trPr>
          <w:trHeight w:val="300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3BF775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3712C7D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de São Paulo (USP)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66895F6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Brasil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3F1E5D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40.3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0AEED7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467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F25431" w14:paraId="07C57306" w14:textId="4600E0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0D2CBB" w:rsidR="00375D7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</w:tr>
      <w:tr w:rsidRPr="000D2CBB" w:rsidR="000D2CBB" w:rsidTr="00F25431" w14:paraId="15AD1520" w14:textId="77777777">
        <w:trPr>
          <w:trHeight w:val="300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1E7358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=233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0EE8C5B9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Estadual de Campinas (Unicamp)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12F607F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Brasil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039BC2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37.2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098299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F25431" w14:paraId="723FD3CB" w14:textId="287029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+</w:t>
            </w:r>
            <w:r w:rsidRPr="000D2CBB" w:rsidR="00375D7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</w:tr>
      <w:tr w:rsidRPr="000D2CBB" w:rsidR="000D2CBB" w:rsidTr="00F25431" w14:paraId="5265EDA2" w14:textId="77777777">
        <w:trPr>
          <w:trHeight w:val="300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2C1022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5B4A883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Federal de São Carlos, UFSCar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5558F1C9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Brasil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50409F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28.8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5A2A8E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597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F25431" w14:paraId="2DB34B8B" w14:textId="2AC0CE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0D2CBB" w:rsidR="00375D7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  <w:tr w:rsidRPr="000D2CBB" w:rsidR="000D2CBB" w:rsidTr="00F25431" w14:paraId="0EBF2EB4" w14:textId="77777777">
        <w:trPr>
          <w:trHeight w:val="300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2B5A4D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=450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46A94F1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Universidade Estadual Paulista "Júlio de Mesquita Filho" (UNESP)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684C096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Brasil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4810E1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22.2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4A9E16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683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F25431" w14:paraId="2DC8E328" w14:textId="41BD8F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0D2CBB" w:rsidR="00375D7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</w:tr>
      <w:tr w:rsidRPr="000D2CBB" w:rsidR="000D2CBB" w:rsidTr="00F25431" w14:paraId="3A237751" w14:textId="77777777">
        <w:trPr>
          <w:trHeight w:val="300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576F79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1401+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5740680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Universidade de Tarapaca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5CE4875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Chile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462A40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20.4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375D77" w14:paraId="5E02B5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706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D2CBB" w:rsidR="00375D77" w:rsidP="00375D77" w:rsidRDefault="00F25431" w14:paraId="28ED7EBA" w14:textId="202AE3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+</w:t>
            </w:r>
            <w:r w:rsidRPr="000D2CBB" w:rsidR="00375D7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</w:tr>
    </w:tbl>
    <w:p w:rsidRPr="000D2CBB" w:rsidR="00375D77" w:rsidP="00CB75C2" w:rsidRDefault="00375D77" w14:paraId="4CDBD088" w14:textId="7777777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:rsidRPr="000D2CBB" w:rsidR="002B6D69" w:rsidP="0050722B" w:rsidRDefault="002B6D69" w14:paraId="4A197401" w14:textId="561A0831">
      <w:pPr>
        <w:spacing w:line="36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  <w:t>Visão global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>  </w:t>
      </w:r>
    </w:p>
    <w:p w:rsidRPr="0065742A" w:rsidR="002B6D69" w:rsidP="0050722B" w:rsidRDefault="002B6D69" w14:paraId="4D84222E" w14:textId="77777777">
      <w:pPr>
        <w:spacing w:line="36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A classificação deste ano é a maior de todos os tempos, com 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mais de 1.500 universidades em 106 países e territórios. Os Estados Unidos são o sistema de ensino superior mais representado, com 192 universidades classificadas, seguidos pelo Reino Unido, com 90, e pela China continental, com 72.  </w:t>
      </w:r>
    </w:p>
    <w:p w:rsidRPr="0065742A" w:rsidR="002B6D69" w:rsidP="0050722B" w:rsidRDefault="002B6D69" w14:paraId="6120140D" w14:textId="77777777">
      <w:pPr>
        <w:spacing w:line="36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pt-BR" w:eastAsia="en-GB"/>
          <w14:ligatures w14:val="none"/>
        </w:rPr>
      </w:pP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Pelo décimo quarto ano consecutivo, o </w:t>
      </w:r>
      <w:r w:rsidRPr="0065742A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Massachusetts Institute of Technology (MIT) 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mantém seu reinado no topo. </w:t>
      </w:r>
      <w:r w:rsidRPr="00F25431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O</w:t>
      </w:r>
      <w:r w:rsidRPr="0065742A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 Imperial College London 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permanece em segundo lugar, depois de ter conquistado a prestigiosa posição no ano passado, enquanto </w:t>
      </w:r>
      <w:r w:rsidRPr="00F25431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a</w:t>
      </w:r>
      <w:r w:rsidRPr="0065742A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 Universidade de Stanford 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sobe três posições e fica em terceiro. A </w:t>
      </w:r>
      <w:r w:rsidRPr="0065742A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Universidade de Oxford </w:t>
      </w:r>
      <w:r w:rsidRPr="00F25431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e a</w:t>
      </w:r>
      <w:r w:rsidRPr="0065742A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 Universidade de Harvard 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caíram uma posição, ficando em quarto e quinto lugar, respectivamente.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4350"/>
        <w:gridCol w:w="2430"/>
      </w:tblGrid>
      <w:tr w:rsidRPr="002B6D69" w:rsidR="002B6D69" w:rsidTr="002B6D69" w14:paraId="03DA1B25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2B6D69" w:rsidR="002B6D69" w:rsidP="002B6D69" w:rsidRDefault="002B6D69" w14:paraId="26AE32A8" w14:textId="77777777">
            <w:pPr>
              <w:spacing w:after="0" w:line="240" w:lineRule="auto"/>
              <w:jc w:val="center"/>
              <w:textAlignment w:val="baseline"/>
              <w:divId w:val="2130465033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QS World University Rankings 2026: </w:t>
            </w:r>
            <w:r w:rsidRPr="00F2543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melhores </w:t>
            </w:r>
          </w:p>
        </w:tc>
      </w:tr>
      <w:tr w:rsidRPr="002B6D69" w:rsidR="002B6D69" w:rsidTr="002B6D69" w14:paraId="7CF92C95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615012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Classificação 2026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7D69AA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Classificação 2025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EF88D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Instituição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004BF4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Localização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Pr="002B6D69" w:rsidR="002B6D69" w:rsidTr="002B6D69" w14:paraId="7D91108B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7E30513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1EA92B7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5742A" w:rsidR="002B6D69" w:rsidP="002B6D69" w:rsidRDefault="002B6D69" w14:paraId="5AF51E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r w:rsidRPr="0065742A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Instituto de Tecnologia de Massachusetts (MIT)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089CAC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Estados</w:t>
            </w:r>
            <w:proofErr w:type="spellEnd"/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Unidos da América   </w:t>
            </w:r>
          </w:p>
        </w:tc>
      </w:tr>
      <w:tr w:rsidRPr="002B6D69" w:rsidR="002B6D69" w:rsidTr="002B6D69" w14:paraId="733587DC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13490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18AB3A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7BF83B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Imperial College London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7D02E5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Reino Unido   </w:t>
            </w:r>
          </w:p>
        </w:tc>
      </w:tr>
      <w:tr w:rsidRPr="002B6D69" w:rsidR="002B6D69" w:rsidTr="002B6D69" w14:paraId="37126CFD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67AA064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00BF6E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6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B0FE0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Universidade de Stanford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3B1BDD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Estados Unidos da América   </w:t>
            </w:r>
          </w:p>
        </w:tc>
      </w:tr>
      <w:tr w:rsidRPr="002B6D69" w:rsidR="002B6D69" w:rsidTr="002B6D69" w14:paraId="17E749C1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8EBF7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6F7A69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61C5C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Universidade de Oxford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927D3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Reino Unido   </w:t>
            </w:r>
          </w:p>
        </w:tc>
      </w:tr>
      <w:tr w:rsidRPr="002B6D69" w:rsidR="002B6D69" w:rsidTr="002B6D69" w14:paraId="726EF3DA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1F0531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254230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4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774D13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Universidade de Harvard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62FF2D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Estados Unidos da América   </w:t>
            </w:r>
          </w:p>
        </w:tc>
      </w:tr>
      <w:tr w:rsidRPr="002B6D69" w:rsidR="002B6D69" w:rsidTr="002B6D69" w14:paraId="6B72C971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258DE6A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FD5B9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52DFB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Universidade de Cambridge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60244B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Reino Unido   </w:t>
            </w:r>
          </w:p>
        </w:tc>
      </w:tr>
      <w:tr w:rsidRPr="000D2CBB" w:rsidR="000D2CBB" w:rsidTr="002B6D69" w14:paraId="6F7BB561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2DA6EBD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77B341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7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32F1DD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ETH Zurich (Instituto Federal Suíço de Tecnologia)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03B91C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Suíça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Pr="000D2CBB" w:rsidR="000D2CBB" w:rsidTr="002B6D69" w14:paraId="1227BB3E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77EA36C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6F4584A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8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58FFED30" w14:textId="3B3ED8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Universidade Nacional de </w:t>
            </w:r>
            <w:r w:rsidRPr="000D2CBB" w:rsidR="00F25431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S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ingapura (NUS)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F25431" w14:paraId="6D3B2C84" w14:textId="2DDEEE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0D2CBB" w:rsid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ingapura   </w:t>
            </w:r>
          </w:p>
        </w:tc>
      </w:tr>
      <w:tr w:rsidRPr="000D2CBB" w:rsidR="000D2CBB" w:rsidTr="002B6D69" w14:paraId="33E0D42C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1946F39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51FBDF4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9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46B208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UCL (University College </w:t>
            </w:r>
            <w:proofErr w:type="gram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London)   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36F36E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Reino Unido   </w:t>
            </w:r>
          </w:p>
        </w:tc>
      </w:tr>
      <w:tr w:rsidRPr="000D2CBB" w:rsidR="000D2CBB" w:rsidTr="002B6D69" w14:paraId="65065783" w14:textId="77777777">
        <w:trPr>
          <w:trHeight w:val="300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53385DC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34723A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1D480F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Instituto de Tecnologia da Califórnia (Caltech)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D2CBB" w:rsidR="002B6D69" w:rsidP="002B6D69" w:rsidRDefault="002B6D69" w14:paraId="708CCF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Estados</w:t>
            </w:r>
            <w:proofErr w:type="spellEnd"/>
            <w:r w:rsidRPr="000D2CBB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Unidos da América   </w:t>
            </w:r>
          </w:p>
        </w:tc>
      </w:tr>
    </w:tbl>
    <w:p w:rsidRPr="000D2CBB" w:rsidR="002B6D69" w:rsidP="002B6D69" w:rsidRDefault="002B6D69" w14:paraId="3F58188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lang w:eastAsia="en-GB"/>
          <w14:ligatures w14:val="none"/>
        </w:rPr>
        <w:t>  </w:t>
      </w:r>
    </w:p>
    <w:p w:rsidRPr="000D2CBB" w:rsidR="002B6D69" w:rsidP="0050722B" w:rsidRDefault="002B6D69" w14:paraId="31B1C803" w14:textId="5A5B00D1">
      <w:pPr>
        <w:spacing w:line="360" w:lineRule="auto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A Universidade de Stanford subiu para o terceiro lugar devido a ganhos significativos em </w:t>
      </w:r>
      <w:r w:rsidRPr="000D2CBB" w:rsidR="00F25431">
        <w:rPr>
          <w:rFonts w:ascii="Calibri" w:hAnsi="Calibri" w:eastAsia="Times New Roman" w:cs="Calibri"/>
          <w:i/>
          <w:iCs/>
          <w:kern w:val="0"/>
          <w:sz w:val="22"/>
          <w:szCs w:val="22"/>
          <w:lang w:val="pt-BR" w:eastAsia="en-GB"/>
          <w14:ligatures w14:val="none"/>
        </w:rPr>
        <w:t>S</w:t>
      </w:r>
      <w:r w:rsidRPr="000D2CBB">
        <w:rPr>
          <w:rFonts w:ascii="Calibri" w:hAnsi="Calibri" w:eastAsia="Times New Roman" w:cs="Calibri"/>
          <w:i/>
          <w:iCs/>
          <w:kern w:val="0"/>
          <w:sz w:val="22"/>
          <w:szCs w:val="22"/>
          <w:lang w:val="pt-BR" w:eastAsia="en-GB"/>
          <w14:ligatures w14:val="none"/>
        </w:rPr>
        <w:t>ustentabilidade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 e </w:t>
      </w:r>
      <w:r w:rsidRPr="000D2CBB" w:rsidR="00F25431">
        <w:rPr>
          <w:rFonts w:ascii="Calibri" w:hAnsi="Calibri" w:eastAsia="Times New Roman" w:cs="Calibri"/>
          <w:i/>
          <w:iCs/>
          <w:kern w:val="0"/>
          <w:sz w:val="22"/>
          <w:szCs w:val="22"/>
          <w:lang w:val="pt-BR" w:eastAsia="en-GB"/>
          <w14:ligatures w14:val="none"/>
        </w:rPr>
        <w:t>Proporção de Professores Internacionais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. Enquanto isso, a Universidade de Chicago é a única universidade a entrar na lista das 20 melhores. Esta é a primeira vez em sete anos que os </w:t>
      </w: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EUA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registram mais universidades subindo do que descendo. </w:t>
      </w:r>
    </w:p>
    <w:p w:rsidRPr="000D2CBB" w:rsidR="002B6D69" w:rsidP="0050722B" w:rsidRDefault="002B6D69" w14:paraId="0C52F42F" w14:textId="7F91C378">
      <w:pPr>
        <w:spacing w:line="360" w:lineRule="auto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O</w:t>
      </w: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 Reino Unido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está empatado com os EUA em termos de universidades de elite, cada um com quatro entre as 10 melhores. O indicador mais forte do Reino Unido, em geral, é a </w:t>
      </w:r>
      <w:r w:rsidRPr="000D2CBB" w:rsidR="00F25431">
        <w:rPr>
          <w:rFonts w:ascii="Calibri" w:hAnsi="Calibri" w:eastAsia="Times New Roman" w:cs="Calibri"/>
          <w:i/>
          <w:iCs/>
          <w:kern w:val="0"/>
          <w:sz w:val="22"/>
          <w:szCs w:val="22"/>
          <w:lang w:val="pt-BR" w:eastAsia="en-GB"/>
          <w14:ligatures w14:val="none"/>
        </w:rPr>
        <w:t>Proporção de Alunos Internacionais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, na qual o país alcança a segunda maior pontuação média do mundo entre os países com dez ou mais universidades classificadas, atrás apenas dos </w:t>
      </w: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>Emirados Árabes Unidos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.    </w:t>
      </w:r>
    </w:p>
    <w:p w:rsidRPr="000D2CBB" w:rsidR="002B6D69" w:rsidP="0050722B" w:rsidRDefault="002B6D69" w14:paraId="656E616D" w14:textId="08016621">
      <w:pPr>
        <w:spacing w:line="360" w:lineRule="auto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A</w:t>
      </w:r>
      <w:r w:rsidRPr="000D2CBB" w:rsidR="00F25431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 Universidade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 McGill ocupa o primeiro lugar no </w:t>
      </w: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>Canadá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, ficando em</w:t>
      </w:r>
      <w:r w:rsidRPr="000D2CBB" w:rsidR="00A9479E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 27</w:t>
      </w:r>
      <w:r w:rsidRPr="00C65320" w:rsidR="00A9479E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º</w:t>
      </w:r>
      <w:r w:rsidRPr="000D2CBB" w:rsidR="00A9479E">
        <w:rPr>
          <w:rFonts w:ascii="Calibri" w:hAnsi="Calibri" w:eastAsia="Times New Roman" w:cs="Calibri"/>
          <w:kern w:val="0"/>
          <w:sz w:val="22"/>
          <w:szCs w:val="22"/>
          <w:vertAlign w:val="superscript"/>
          <w:lang w:val="pt-BR" w:eastAsia="en-GB"/>
          <w14:ligatures w14:val="none"/>
        </w:rPr>
        <w:t xml:space="preserve">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lugar no mundo e ultrapassando a </w:t>
      </w:r>
      <w:r w:rsidRPr="000D2CBB" w:rsidR="00A9479E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Universidade de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 Toronto. As universidades canadenses tiveram um desempenho excepcional no indicador </w:t>
      </w:r>
      <w:r w:rsidRPr="000D2CBB">
        <w:rPr>
          <w:rFonts w:ascii="Calibri" w:hAnsi="Calibri" w:eastAsia="Times New Roman" w:cs="Calibri"/>
          <w:i/>
          <w:iCs/>
          <w:kern w:val="0"/>
          <w:sz w:val="22"/>
          <w:szCs w:val="22"/>
          <w:lang w:val="pt-BR" w:eastAsia="en-GB"/>
          <w14:ligatures w14:val="none"/>
        </w:rPr>
        <w:t>Sustentabilidade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, no qual a Universidade de Toronto e a Universidade da Colúmbia Britânica ficaram em primeiro e quinto lugares.    </w:t>
      </w:r>
    </w:p>
    <w:p w:rsidRPr="000D2CBB" w:rsidR="002B6D69" w:rsidP="0050722B" w:rsidRDefault="002B6D69" w14:paraId="569C6ED5" w14:textId="575B545F">
      <w:pPr>
        <w:spacing w:line="360" w:lineRule="auto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Duas universidades </w:t>
      </w: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australianas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estão entre as 20 melhores do mundo, com a Universidade de Sydney caindo d</w:t>
      </w:r>
      <w:r w:rsidRPr="000D2CBB" w:rsidR="00A9479E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a 18ª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para a 25ª</w:t>
      </w:r>
      <w:r w:rsidRPr="000D2CBB" w:rsidR="00A9479E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 posição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. Do total de universidades australianas classificadas, 69% caíram na tabela.    </w:t>
      </w:r>
    </w:p>
    <w:p w:rsidRPr="000D2CBB" w:rsidR="002B6D69" w:rsidP="0050722B" w:rsidRDefault="002B6D69" w14:paraId="4A54D238" w14:textId="0CD6FD76">
      <w:pPr>
        <w:spacing w:line="360" w:lineRule="auto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A ascensão da</w:t>
      </w: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 China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continua, com 44% de suas universidades subindo na tabela e 35% caindo. Das três universidades mais bem classificadas, duas subiram, com a Universidade de Tsinghua </w:t>
      </w:r>
      <w:r w:rsidRPr="000D2CBB" w:rsidR="00A9479E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no 17º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lugar e a Universidade de Fudan subindo nove posições, chegando ao</w:t>
      </w:r>
      <w:r w:rsidRPr="000D2CBB" w:rsidR="00A9479E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 30º lugar.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   </w:t>
      </w:r>
    </w:p>
    <w:p w:rsidRPr="000D2CBB" w:rsidR="002B6D69" w:rsidP="0050722B" w:rsidRDefault="00A9479E" w14:paraId="33119D50" w14:textId="25DDEB97">
      <w:pPr>
        <w:spacing w:line="360" w:lineRule="auto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O Instituto Indiano de Tecnologia de Déli (</w:t>
      </w:r>
      <w:r w:rsidRPr="000D2CBB" w:rsidR="002B6D69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IITD) subiu impressionantes 27 posições, ficando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no 123º lugar </w:t>
      </w:r>
      <w:r w:rsidRPr="000D2CBB" w:rsidR="002B6D69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e assumindo o primeiro lugar na </w:t>
      </w:r>
      <w:r w:rsidRPr="000D2CBB" w:rsidR="002B6D69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>Índia</w:t>
      </w:r>
      <w:r w:rsidRPr="000D2CBB" w:rsidR="002B6D69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, usurpando o líder do ano passado, o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O Instituto Indiano de Tecnologia de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Bombaim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 </w:t>
      </w:r>
      <w:r w:rsidRPr="000D2CBB" w:rsidR="002B6D69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(IITB), que caiu par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a o 129º lugar</w:t>
      </w:r>
      <w:r w:rsidRPr="000D2CBB" w:rsidR="002B6D69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. A Índia continua a melhorar, com 41% de suas universidades subindo e 20% caindo.   </w:t>
      </w:r>
    </w:p>
    <w:p w:rsidRPr="000D2CBB" w:rsidR="002B6D69" w:rsidP="0050722B" w:rsidRDefault="002B6D69" w14:paraId="45CCE047" w14:textId="1B413EF0">
      <w:pPr>
        <w:spacing w:line="360" w:lineRule="auto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A</w:t>
      </w: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 Itália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entra no top 100 pela primeira vez com o Polit</w:t>
      </w:r>
      <w:r w:rsidRPr="000D2CBB" w:rsidR="00A9479E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é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cnico </w:t>
      </w:r>
      <w:r w:rsidRPr="000D2CBB" w:rsidR="00A9479E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de Milão no 98º lugar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, subindo 13 posições em relação ao ano anterior. Enquanto isso, a</w:t>
      </w: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 Alemanha 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vê mais universidades subirem na tabela do que descerem, pela segunda vez em mais de 10 anos. </w:t>
      </w:r>
    </w:p>
    <w:p w:rsidRPr="0065742A" w:rsidR="00A9479E" w:rsidP="0050722B" w:rsidRDefault="00A9479E" w14:paraId="08D8F261" w14:textId="77777777">
      <w:pPr>
        <w:spacing w:line="360" w:lineRule="auto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</w:pPr>
    </w:p>
    <w:p w:rsidRPr="0065742A" w:rsidR="002B6D69" w:rsidP="0050722B" w:rsidRDefault="002B6D69" w14:paraId="5FC4D1F1" w14:textId="77777777">
      <w:pPr>
        <w:spacing w:line="36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pt-BR" w:eastAsia="en-GB"/>
          <w14:ligatures w14:val="none"/>
        </w:rPr>
      </w:pPr>
      <w:r w:rsidRPr="0065742A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>Metodologia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       </w:t>
      </w:r>
      <w:r w:rsidRPr="0065742A">
        <w:rPr>
          <w:rFonts w:ascii="Calibri" w:hAnsi="Calibri" w:eastAsia="Times New Roman" w:cs="Calibri"/>
          <w:kern w:val="0"/>
          <w:lang w:val="pt-BR" w:eastAsia="en-GB"/>
          <w14:ligatures w14:val="none"/>
        </w:rPr>
        <w:t>   </w:t>
      </w:r>
    </w:p>
    <w:p w:rsidRPr="0065742A" w:rsidR="002B6D69" w:rsidP="0050722B" w:rsidRDefault="002B6D69" w14:paraId="1CB6F5B3" w14:textId="7284E508">
      <w:pPr>
        <w:spacing w:line="36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pt-BR" w:eastAsia="en-GB"/>
          <w14:ligatures w14:val="none"/>
        </w:rPr>
      </w:pPr>
      <w:r w:rsidRPr="0065742A">
        <w:rPr>
          <w:rFonts w:ascii="Calibri" w:hAnsi="Calibri" w:eastAsia="Times New Roman" w:cs="Calibri"/>
          <w:color w:val="000000"/>
          <w:kern w:val="0"/>
          <w:sz w:val="22"/>
          <w:szCs w:val="22"/>
          <w:lang w:val="pt-BR" w:eastAsia="en-GB"/>
          <w14:ligatures w14:val="none"/>
        </w:rPr>
        <w:t>O QS World University Rankings 2026 é baseado em um índice ponderado dos indicadores listados abaixo.</w:t>
      </w:r>
      <w:r w:rsidR="000D2CBB">
        <w:rPr>
          <w:rFonts w:ascii="Calibri" w:hAnsi="Calibri" w:eastAsia="Times New Roman" w:cs="Calibri"/>
          <w:color w:val="000000"/>
          <w:kern w:val="0"/>
          <w:sz w:val="22"/>
          <w:szCs w:val="22"/>
          <w:lang w:val="pt-BR" w:eastAsia="en-GB"/>
          <w14:ligatures w14:val="none"/>
        </w:rPr>
        <w:t xml:space="preserve"> </w:t>
      </w:r>
      <w:r w:rsidRPr="0065742A">
        <w:rPr>
          <w:rFonts w:ascii="Calibri" w:hAnsi="Calibri" w:eastAsia="Times New Roman" w:cs="Calibri"/>
          <w:color w:val="000000"/>
          <w:kern w:val="0"/>
          <w:sz w:val="22"/>
          <w:szCs w:val="22"/>
          <w:lang w:val="pt-BR" w:eastAsia="en-GB"/>
          <w14:ligatures w14:val="none"/>
        </w:rPr>
        <w:t xml:space="preserve">Para obter mais detalhes, visite a </w:t>
      </w:r>
      <w:r>
        <w:fldChar w:fldCharType="begin"/>
      </w:r>
      <w:r w:rsidRPr="0065742A">
        <w:rPr>
          <w:lang w:val="pt-BR"/>
        </w:rPr>
        <w:instrText>HYPERLINK "https://www.topuniversities.com/world-university-rankings" \t "_blank"</w:instrText>
      </w:r>
      <w:r>
        <w:fldChar w:fldCharType="separate"/>
      </w:r>
      <w:r w:rsidRPr="0065742A">
        <w:rPr>
          <w:rFonts w:ascii="Calibri" w:hAnsi="Calibri" w:eastAsia="Times New Roman" w:cs="Calibri"/>
          <w:color w:val="467886"/>
          <w:kern w:val="0"/>
          <w:sz w:val="22"/>
          <w:szCs w:val="22"/>
          <w:u w:val="single"/>
          <w:lang w:val="pt-BR" w:eastAsia="en-GB"/>
          <w14:ligatures w14:val="none"/>
        </w:rPr>
        <w:t>página de metodologia da QS</w:t>
      </w:r>
      <w:r>
        <w:fldChar w:fldCharType="end"/>
      </w:r>
      <w:r w:rsidRPr="0065742A">
        <w:rPr>
          <w:rFonts w:ascii="Calibri" w:hAnsi="Calibri" w:eastAsia="Times New Roman" w:cs="Calibri"/>
          <w:color w:val="000000"/>
          <w:kern w:val="0"/>
          <w:sz w:val="22"/>
          <w:szCs w:val="22"/>
          <w:lang w:val="pt-BR" w:eastAsia="en-GB"/>
          <w14:ligatures w14:val="none"/>
        </w:rPr>
        <w:t xml:space="preserve">.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1321"/>
        <w:gridCol w:w="3304"/>
        <w:gridCol w:w="1206"/>
      </w:tblGrid>
      <w:tr w:rsidRPr="002B6D69" w:rsidR="00A9479E" w:rsidTr="002B6D69" w14:paraId="36A534F9" w14:textId="77777777">
        <w:trPr>
          <w:trHeight w:val="300"/>
        </w:trPr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ECC01"/>
            <w:vAlign w:val="center"/>
            <w:hideMark/>
          </w:tcPr>
          <w:p w:rsidRPr="002B6D69" w:rsidR="002B6D69" w:rsidP="002B6D69" w:rsidRDefault="002B6D69" w14:paraId="31FCA4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Lentes 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CC01"/>
            <w:vAlign w:val="center"/>
            <w:hideMark/>
          </w:tcPr>
          <w:p w:rsidRPr="002B6D69" w:rsidR="002B6D69" w:rsidP="002B6D69" w:rsidRDefault="002B6D69" w14:paraId="4431402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Ponderação 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CC01"/>
            <w:vAlign w:val="center"/>
            <w:hideMark/>
          </w:tcPr>
          <w:p w:rsidRPr="002B6D69" w:rsidR="002B6D69" w:rsidP="002B6D69" w:rsidRDefault="002B6D69" w14:paraId="307630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Indicador 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ECC01"/>
            <w:vAlign w:val="center"/>
            <w:hideMark/>
          </w:tcPr>
          <w:p w:rsidRPr="002B6D69" w:rsidR="002B6D69" w:rsidP="002B6D69" w:rsidRDefault="002B6D69" w14:paraId="412B569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Ponderação </w:t>
            </w:r>
          </w:p>
        </w:tc>
      </w:tr>
      <w:tr w:rsidRPr="002B6D69" w:rsidR="00A9479E" w:rsidTr="002B6D69" w14:paraId="236D9E2A" w14:textId="77777777">
        <w:trPr>
          <w:trHeight w:val="300"/>
        </w:trPr>
        <w:tc>
          <w:tcPr>
            <w:tcW w:w="349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7AEDF9B0" w14:textId="30BC9D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hyperlink w:tgtFrame="_blank" w:history="1" r:id="rId8">
              <w:r w:rsidRPr="002B6D69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Pesquisa 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e </w:t>
              </w:r>
              <w:proofErr w:type="spellStart"/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Descoberta</w:t>
              </w:r>
              <w:proofErr w:type="spellEnd"/>
            </w:hyperlink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1690CE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50% 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C5C22B0" w14:textId="04D968F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hyperlink w:tgtFrame="_blank" w:history="1" r:id="rId9">
              <w:proofErr w:type="spellStart"/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Reputação</w:t>
              </w:r>
              <w:proofErr w:type="spellEnd"/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 </w:t>
              </w:r>
              <w:proofErr w:type="spellStart"/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A</w:t>
              </w:r>
              <w:r w:rsidRPr="002B6D69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cadêmica</w:t>
              </w:r>
              <w:proofErr w:type="spellEnd"/>
              <w:r w:rsidRPr="002B6D69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 </w:t>
              </w:r>
            </w:hyperlink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05AB9B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30% </w:t>
            </w:r>
          </w:p>
        </w:tc>
      </w:tr>
      <w:tr w:rsidRPr="002B6D69" w:rsidR="00A9479E" w:rsidTr="002B6D69" w14:paraId="150F75F9" w14:textId="77777777">
        <w:trPr>
          <w:trHeight w:val="300"/>
        </w:trPr>
        <w:tc>
          <w:tcPr>
            <w:tcW w:w="0" w:type="auto"/>
            <w:vMerge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3F5972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65829A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E704EB1" w14:textId="74B957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hyperlink w:tgtFrame="_blank" w:history="1" r:id="rId10">
              <w:proofErr w:type="spellStart"/>
              <w:r w:rsidRPr="002B6D69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Citações</w:t>
              </w:r>
              <w:proofErr w:type="spellEnd"/>
              <w:r w:rsidRPr="002B6D69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 </w:t>
              </w:r>
              <w:proofErr w:type="spellStart"/>
              <w:r w:rsidRPr="002B6D69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po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</w:t>
              </w:r>
              <w:proofErr w:type="spellEnd"/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 </w:t>
              </w:r>
              <w:proofErr w:type="spellStart"/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Docente</w:t>
              </w:r>
              <w:proofErr w:type="spellEnd"/>
            </w:hyperlink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1587C7F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20% </w:t>
            </w:r>
          </w:p>
        </w:tc>
      </w:tr>
      <w:tr w:rsidRPr="002B6D69" w:rsidR="00A9479E" w:rsidTr="002B6D69" w14:paraId="480FB686" w14:textId="77777777">
        <w:trPr>
          <w:trHeight w:val="300"/>
        </w:trPr>
        <w:tc>
          <w:tcPr>
            <w:tcW w:w="349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0D2D951F" w14:textId="3249BCB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hyperlink w:tgtFrame="_blank" w:history="1" r:id="rId11">
              <w:proofErr w:type="spellStart"/>
              <w:r w:rsidRPr="002B6D69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Empregabilidade</w:t>
              </w:r>
              <w:proofErr w:type="spellEnd"/>
              <w:r w:rsidRPr="002B6D69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 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e </w:t>
              </w:r>
              <w:proofErr w:type="spellStart"/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Resultados</w:t>
              </w:r>
              <w:proofErr w:type="spellEnd"/>
            </w:hyperlink>
            <w:r w:rsidRP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28BE7A9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20% 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9479E" w:rsidR="002B6D69" w:rsidP="002B6D69" w:rsidRDefault="002B6D69" w14:paraId="2E70B7E9" w14:textId="173152E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hyperlink w:tgtFrame="_blank" w:history="1" r:id="rId12">
              <w:r w:rsidRPr="00A9479E"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Reputação entre 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Empregadores</w:t>
              </w:r>
              <w:r w:rsidRP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 </w:t>
              </w:r>
            </w:hyperlink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354C38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15% </w:t>
            </w:r>
          </w:p>
        </w:tc>
      </w:tr>
      <w:tr w:rsidRPr="002B6D69" w:rsidR="00A9479E" w:rsidTr="002B6D69" w14:paraId="063FAC11" w14:textId="77777777">
        <w:trPr>
          <w:trHeight w:val="300"/>
        </w:trPr>
        <w:tc>
          <w:tcPr>
            <w:tcW w:w="0" w:type="auto"/>
            <w:vMerge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1DD9FE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EF454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9479E" w:rsidR="002B6D69" w:rsidP="002B6D69" w:rsidRDefault="002B6D69" w14:paraId="0E6BBD68" w14:textId="796D2F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hyperlink w:tgtFrame="_blank" w:history="1" r:id="rId13">
              <w:r w:rsidRPr="00A9479E"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Resultados de Em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p</w:t>
              </w:r>
              <w:r w:rsidRP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rego </w:t>
              </w:r>
            </w:hyperlink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64DEB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5% </w:t>
            </w:r>
          </w:p>
        </w:tc>
      </w:tr>
      <w:tr w:rsidRPr="002B6D69" w:rsidR="00A9479E" w:rsidTr="002B6D69" w14:paraId="3ACA21BC" w14:textId="77777777">
        <w:trPr>
          <w:trHeight w:val="300"/>
        </w:trPr>
        <w:tc>
          <w:tcPr>
            <w:tcW w:w="349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3B8C731" w14:textId="53FC3BE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hyperlink w:tgtFrame="_blank" w:history="1" r:id="rId14">
              <w:proofErr w:type="spellStart"/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Engajamento</w:t>
              </w:r>
              <w:proofErr w:type="spellEnd"/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 Global</w:t>
              </w:r>
              <w:r w:rsidRPr="002B6D69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 xml:space="preserve"> </w:t>
              </w:r>
            </w:hyperlink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72BE73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15% 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9479E" w:rsidR="002B6D69" w:rsidP="002B6D69" w:rsidRDefault="002B6D69" w14:paraId="0F5EE129" w14:textId="7201DDB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hyperlink w:tgtFrame="_blank" w:history="1" r:id="rId15">
              <w:r w:rsidRPr="00A9479E"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Proporção </w:t>
              </w:r>
              <w:r w:rsidRP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de </w:t>
              </w:r>
              <w:r w:rsidRPr="00A9479E"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P</w:t>
              </w:r>
              <w:r w:rsidRP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rofessores internacionais </w:t>
              </w:r>
            </w:hyperlink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5F09D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5% </w:t>
            </w:r>
          </w:p>
        </w:tc>
      </w:tr>
      <w:tr w:rsidRPr="002B6D69" w:rsidR="00A9479E" w:rsidTr="002B6D69" w14:paraId="4877DEBC" w14:textId="77777777">
        <w:trPr>
          <w:trHeight w:val="300"/>
        </w:trPr>
        <w:tc>
          <w:tcPr>
            <w:tcW w:w="0" w:type="auto"/>
            <w:vMerge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777CFC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10DFF3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9479E" w:rsidR="002B6D69" w:rsidP="002B6D69" w:rsidRDefault="002B6D69" w14:paraId="7A8EF8A1" w14:textId="3133B7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hyperlink w:tgtFrame="_blank" w:history="1" r:id="rId16">
              <w:r w:rsidRPr="00A9479E"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Rede 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Internacional de Pesquisa </w:t>
              </w:r>
            </w:hyperlink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9E530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5% </w:t>
            </w:r>
          </w:p>
        </w:tc>
      </w:tr>
      <w:tr w:rsidRPr="002B6D69" w:rsidR="00A9479E" w:rsidTr="002B6D69" w14:paraId="6DDE15E3" w14:textId="77777777">
        <w:trPr>
          <w:trHeight w:val="300"/>
        </w:trPr>
        <w:tc>
          <w:tcPr>
            <w:tcW w:w="0" w:type="auto"/>
            <w:vMerge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39A8BE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19B20B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9479E" w:rsidR="002B6D69" w:rsidP="002B6D69" w:rsidRDefault="002B6D69" w14:paraId="5E805DE9" w14:textId="4D5A767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hyperlink w:tgtFrame="_blank" w:history="1" r:id="rId17">
              <w:r w:rsidRPr="00A9479E"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Diversidade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 de E</w:t>
              </w:r>
              <w:r w:rsidRP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studantes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 I</w:t>
              </w:r>
              <w:r w:rsidRP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nternacionais </w:t>
              </w:r>
            </w:hyperlink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7D9F93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0% </w:t>
            </w:r>
          </w:p>
        </w:tc>
      </w:tr>
      <w:tr w:rsidRPr="002B6D69" w:rsidR="00A9479E" w:rsidTr="002B6D69" w14:paraId="6DC60DEC" w14:textId="77777777">
        <w:trPr>
          <w:trHeight w:val="300"/>
        </w:trPr>
        <w:tc>
          <w:tcPr>
            <w:tcW w:w="0" w:type="auto"/>
            <w:vMerge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7BFA9F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8B56E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9479E" w:rsidR="002B6D69" w:rsidP="002B6D69" w:rsidRDefault="002B6D69" w14:paraId="435358B4" w14:textId="1CAA55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hyperlink w:tgtFrame="_blank" w:history="1" r:id="rId18">
              <w:r w:rsidRPr="00A9479E"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Proporção 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de A</w:t>
              </w:r>
              <w:r w:rsidRP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lunos 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I</w:t>
              </w:r>
              <w:r w:rsidRP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nternacionais </w:t>
              </w:r>
            </w:hyperlink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6F7EC7D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5% </w:t>
            </w:r>
          </w:p>
        </w:tc>
      </w:tr>
      <w:tr w:rsidRPr="002B6D69" w:rsidR="00A9479E" w:rsidTr="002B6D69" w14:paraId="154331B5" w14:textId="77777777">
        <w:trPr>
          <w:trHeight w:val="300"/>
        </w:trPr>
        <w:tc>
          <w:tcPr>
            <w:tcW w:w="34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A9479E" w:rsidR="002B6D69" w:rsidP="002B6D69" w:rsidRDefault="002B6D69" w14:paraId="62111031" w14:textId="15C0103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hyperlink w:tgtFrame="_blank" w:history="1" r:id="rId19">
              <w:r w:rsidRPr="00A9479E"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Experiência de </w:t>
              </w:r>
              <w:r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A</w:t>
              </w:r>
              <w:r w:rsidRP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prendizado </w:t>
              </w:r>
            </w:hyperlink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3A7129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10% 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5742A" w:rsidR="002B6D69" w:rsidP="002B6D69" w:rsidRDefault="002B6D69" w14:paraId="7B806505" w14:textId="1258D79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val="pt-BR" w:eastAsia="en-GB"/>
                <w14:ligatures w14:val="none"/>
              </w:rPr>
            </w:pPr>
            <w:hyperlink w:tgtFrame="_blank" w:history="1" r:id="rId20">
              <w:r w:rsidRPr="00A9479E" w:rsidR="00A9479E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>Proporção de Docentes por Alunos</w:t>
              </w:r>
              <w:r w:rsidRPr="0065742A">
                <w:rPr>
                  <w:rFonts w:ascii="Calibri" w:hAnsi="Calibri" w:eastAsia="Times New Roman" w:cs="Calibri"/>
                  <w:color w:val="467886"/>
                  <w:kern w:val="0"/>
                  <w:sz w:val="20"/>
                  <w:szCs w:val="20"/>
                  <w:u w:val="single"/>
                  <w:lang w:val="pt-BR" w:eastAsia="en-GB"/>
                  <w14:ligatures w14:val="none"/>
                </w:rPr>
                <w:t xml:space="preserve"> </w:t>
              </w:r>
            </w:hyperlink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07B065E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10% </w:t>
            </w:r>
          </w:p>
        </w:tc>
      </w:tr>
      <w:tr w:rsidRPr="002B6D69" w:rsidR="00A9479E" w:rsidTr="002B6D69" w14:paraId="1BE24DC8" w14:textId="77777777">
        <w:trPr>
          <w:trHeight w:val="300"/>
        </w:trPr>
        <w:tc>
          <w:tcPr>
            <w:tcW w:w="349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4DD6A2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Sustentabilidade</w:t>
            </w:r>
            <w:proofErr w:type="spellEnd"/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3E32649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5% 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A9479E" w14:paraId="2E49645F" w14:textId="37E1E8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hyperlink w:history="1" r:id="rId21">
              <w:proofErr w:type="spellStart"/>
              <w:r w:rsidRPr="00A9479E" w:rsidR="002B6D69">
                <w:rPr>
                  <w:rStyle w:val="Hyperlink"/>
                  <w:rFonts w:ascii="Calibri" w:hAnsi="Calibri" w:eastAsia="Times New Roman" w:cs="Calibri"/>
                  <w:kern w:val="0"/>
                  <w:sz w:val="20"/>
                  <w:szCs w:val="20"/>
                  <w:lang w:eastAsia="en-GB"/>
                  <w14:ligatures w14:val="none"/>
                </w:rPr>
                <w:t>Sustentabilidade</w:t>
              </w:r>
              <w:proofErr w:type="spellEnd"/>
            </w:hyperlink>
            <w:r w:rsidRPr="002B6D69" w:rsidR="002B6D6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B6D69" w:rsidR="002B6D69" w:rsidP="002B6D69" w:rsidRDefault="002B6D69" w14:paraId="509C6B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2B6D69"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5% </w:t>
            </w:r>
          </w:p>
        </w:tc>
      </w:tr>
    </w:tbl>
    <w:p w:rsidRPr="002B6D69" w:rsidR="002B6D69" w:rsidP="002B6D69" w:rsidRDefault="002B6D69" w14:paraId="53CEC55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2B6D69">
        <w:rPr>
          <w:rFonts w:ascii="Calibri" w:hAnsi="Calibri" w:eastAsia="Times New Roman" w:cs="Calibri"/>
          <w:kern w:val="0"/>
          <w:lang w:eastAsia="en-GB"/>
          <w14:ligatures w14:val="none"/>
        </w:rPr>
        <w:t xml:space="preserve"> </w:t>
      </w:r>
    </w:p>
    <w:p w:rsidRPr="0065742A" w:rsidR="002B6D69" w:rsidP="0050722B" w:rsidRDefault="002B6D69" w14:paraId="3E75E36A" w14:textId="6AA782E4">
      <w:pPr>
        <w:spacing w:line="36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val="pt-BR" w:eastAsia="en-GB"/>
          <w14:ligatures w14:val="none"/>
        </w:rPr>
      </w:pPr>
      <w:r w:rsidRPr="0065742A" w:rsidR="002B6D69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As classificações completas estarão disponíveis na </w:t>
      </w:r>
      <w:r w:rsidRPr="5E9914DF" w:rsidR="41659F75">
        <w:rPr>
          <w:rFonts w:ascii="Calibri" w:hAnsi="Calibri" w:eastAsia="Times New Roman" w:cs="Calibri"/>
          <w:b w:val="1"/>
          <w:bCs w:val="1"/>
          <w:sz w:val="22"/>
          <w:szCs w:val="22"/>
          <w:lang w:val="pt-BR" w:eastAsia="en-GB"/>
        </w:rPr>
        <w:t>quarta-feira</w:t>
      </w:r>
      <w:r w:rsidRPr="0065742A" w:rsidR="002B6D69">
        <w:rPr>
          <w:rFonts w:ascii="Calibri" w:hAnsi="Calibri" w:eastAsia="Times New Roman" w:cs="Calibri"/>
          <w:b w:val="1"/>
          <w:bCs w:val="1"/>
          <w:kern w:val="0"/>
          <w:sz w:val="22"/>
          <w:szCs w:val="22"/>
          <w:lang w:val="pt-BR" w:eastAsia="en-GB"/>
          <w14:ligatures w14:val="none"/>
        </w:rPr>
        <w:t>, 1</w:t>
      </w:r>
      <w:r w:rsidRPr="0065742A" w:rsidR="06660347">
        <w:rPr>
          <w:rFonts w:ascii="Calibri" w:hAnsi="Calibri" w:eastAsia="Times New Roman" w:cs="Calibri"/>
          <w:b w:val="1"/>
          <w:bCs w:val="1"/>
          <w:kern w:val="0"/>
          <w:sz w:val="22"/>
          <w:szCs w:val="22"/>
          <w:lang w:val="pt-BR" w:eastAsia="en-GB"/>
          <w14:ligatures w14:val="none"/>
        </w:rPr>
        <w:t>8</w:t>
      </w:r>
      <w:r w:rsidRPr="0065742A" w:rsidR="002B6D69">
        <w:rPr>
          <w:rFonts w:ascii="Calibri" w:hAnsi="Calibri" w:eastAsia="Times New Roman" w:cs="Calibri"/>
          <w:b w:val="1"/>
          <w:bCs w:val="1"/>
          <w:kern w:val="0"/>
          <w:sz w:val="22"/>
          <w:szCs w:val="22"/>
          <w:lang w:val="pt-BR" w:eastAsia="en-GB"/>
          <w14:ligatures w14:val="none"/>
        </w:rPr>
        <w:t xml:space="preserve"> de junho, às 20h01 (horário de Brasília</w:t>
      </w:r>
      <w:r w:rsidRPr="0065742A" w:rsidR="002B6D69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) e podem ser encontradas em </w:t>
      </w:r>
      <w:hyperlink w:tgtFrame="_blank" w:history="1" r:id="Rb97a0e4f2a7d49cc">
        <w:r w:rsidRPr="0065742A" w:rsidR="002B6D69">
          <w:rPr>
            <w:rFonts w:ascii="Calibri" w:hAnsi="Calibri" w:eastAsia="Times New Roman" w:cs="Calibri"/>
            <w:color w:val="467886"/>
            <w:kern w:val="0"/>
            <w:sz w:val="22"/>
            <w:szCs w:val="22"/>
            <w:u w:val="single"/>
            <w:lang w:val="pt-BR" w:eastAsia="en-GB"/>
            <w14:ligatures w14:val="none"/>
          </w:rPr>
          <w:t>https://www.topuniversities.com/qs-world-university-rankings/2025</w:t>
        </w:r>
      </w:hyperlink>
      <w:r w:rsidRPr="0065742A" w:rsidR="002B6D69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                         </w:t>
      </w:r>
    </w:p>
    <w:p w:rsidRPr="000D2CBB" w:rsidR="002B6D69" w:rsidP="0050722B" w:rsidRDefault="002B6D69" w14:paraId="4BA22B8E" w14:textId="617466F1">
      <w:pPr>
        <w:spacing w:line="360" w:lineRule="auto"/>
        <w:jc w:val="center"/>
        <w:textAlignment w:val="baseline"/>
        <w:rPr>
          <w:rFonts w:ascii="Segoe UI" w:hAnsi="Segoe UI" w:eastAsia="Times New Roman" w:cs="Segoe U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-</w:t>
      </w:r>
      <w:r w:rsidRPr="000D2CBB" w:rsidR="008111A3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Fim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-               </w:t>
      </w:r>
    </w:p>
    <w:p w:rsidRPr="0065742A" w:rsidR="002B6D69" w:rsidP="0050722B" w:rsidRDefault="002B6D69" w14:paraId="276DBC75" w14:textId="77777777">
      <w:pPr>
        <w:spacing w:line="36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val="pt-BR" w:eastAsia="en-GB"/>
          <w14:ligatures w14:val="none"/>
        </w:rPr>
      </w:pP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Para mais informações ou para solicitar entrevistas com os analistas da QS, entre em contato:    </w:t>
      </w:r>
    </w:p>
    <w:p w:rsidRPr="000D2CBB" w:rsidR="002B6D69" w:rsidP="002B6D69" w:rsidRDefault="002B6D69" w14:paraId="37E38E2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>Simona Bizzozero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                 </w:t>
      </w:r>
    </w:p>
    <w:p w:rsidRPr="0065742A" w:rsidR="002B6D69" w:rsidP="002B6D69" w:rsidRDefault="002B6D69" w14:paraId="2FD02F41" w14:textId="499E0E3B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val="pt-BR" w:eastAsia="en-GB"/>
          <w14:ligatures w14:val="none"/>
        </w:rPr>
      </w:pP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Diretor</w:t>
      </w:r>
      <w:r w:rsidRPr="000D2CBB" w:rsidR="008111A3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a</w:t>
      </w:r>
      <w:r w:rsidRPr="000D2CBB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 de 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Comunicações                 </w:t>
      </w:r>
    </w:p>
    <w:p w:rsidRPr="0065742A" w:rsidR="002B6D69" w:rsidP="002B6D69" w:rsidRDefault="002B6D69" w14:paraId="60B18AF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val="pt-BR" w:eastAsia="en-GB"/>
          <w14:ligatures w14:val="none"/>
        </w:rPr>
      </w:pP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QS Quacquarelli Symonds                 </w:t>
      </w:r>
    </w:p>
    <w:p w:rsidRPr="002B6D69" w:rsidR="002B6D69" w:rsidP="002B6D69" w:rsidRDefault="002B6D69" w14:paraId="162DAC2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eastAsia="en-GB"/>
          <w14:ligatures w14:val="none"/>
        </w:rPr>
      </w:pPr>
      <w:hyperlink w:tgtFrame="_blank" w:history="1" r:id="rId23">
        <w:r w:rsidRPr="002B6D69">
          <w:rPr>
            <w:rFonts w:ascii="Calibri" w:hAnsi="Calibri" w:eastAsia="Times New Roman" w:cs="Calibri"/>
            <w:color w:val="467886"/>
            <w:kern w:val="0"/>
            <w:sz w:val="22"/>
            <w:szCs w:val="22"/>
            <w:u w:val="single"/>
            <w:lang w:eastAsia="en-GB"/>
            <w14:ligatures w14:val="none"/>
          </w:rPr>
          <w:t xml:space="preserve">simona@qs.com </w:t>
        </w:r>
      </w:hyperlink>
      <w:r w:rsidRPr="002B6D69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>    </w:t>
      </w:r>
    </w:p>
    <w:p w:rsidRPr="002B6D69" w:rsidR="002B6D69" w:rsidP="002B6D69" w:rsidRDefault="002B6D69" w14:paraId="71314BD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eastAsia="en-GB"/>
          <w14:ligatures w14:val="none"/>
        </w:rPr>
      </w:pPr>
      <w:r w:rsidRPr="002B6D69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>+44 (0) 7880620856                      </w:t>
      </w:r>
    </w:p>
    <w:p w:rsidRPr="002B6D69" w:rsidR="002B6D69" w:rsidP="002B6D69" w:rsidRDefault="002B6D69" w14:paraId="0B389AB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eastAsia="en-GB"/>
          <w14:ligatures w14:val="none"/>
        </w:rPr>
      </w:pPr>
      <w:r w:rsidRPr="002B6D69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:rsidRPr="002B6D69" w:rsidR="002B6D69" w:rsidP="002B6D69" w:rsidRDefault="002B6D69" w14:paraId="1593CC6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eastAsia="en-GB"/>
          <w14:ligatures w14:val="none"/>
        </w:rPr>
      </w:pPr>
      <w:r w:rsidRPr="002B6D69">
        <w:rPr>
          <w:rFonts w:ascii="Calibri" w:hAnsi="Calibri" w:eastAsia="Times New Roman" w:cs="Calibri"/>
          <w:b/>
          <w:bCs/>
          <w:kern w:val="0"/>
          <w:sz w:val="22"/>
          <w:szCs w:val="22"/>
          <w:lang w:eastAsia="en-GB"/>
          <w14:ligatures w14:val="none"/>
        </w:rPr>
        <w:t>William Barbieri</w:t>
      </w:r>
      <w:r w:rsidRPr="002B6D69">
        <w:rPr>
          <w:rFonts w:ascii="Calibri" w:hAnsi="Calibri" w:eastAsia="Times New Roman" w:cs="Calibri"/>
          <w:kern w:val="0"/>
          <w:sz w:val="22"/>
          <w:szCs w:val="22"/>
          <w:lang w:eastAsia="en-GB"/>
          <w14:ligatures w14:val="none"/>
        </w:rPr>
        <w:t>                 </w:t>
      </w:r>
    </w:p>
    <w:p w:rsidRPr="0065742A" w:rsidR="002B6D69" w:rsidP="002B6D69" w:rsidRDefault="002B6D69" w14:paraId="62162DB0" w14:textId="1AF26B7E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val="pt-BR" w:eastAsia="en-GB"/>
          <w14:ligatures w14:val="none"/>
        </w:rPr>
      </w:pP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Gerente de </w:t>
      </w:r>
      <w:r w:rsidR="008111A3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C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omunicações                 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br/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QS Quacquarelli Symonds                 </w:t>
      </w:r>
    </w:p>
    <w:p w:rsidRPr="0065742A" w:rsidR="002B6D69" w:rsidP="002B6D69" w:rsidRDefault="002B6D69" w14:paraId="07E3ACB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val="pt-BR" w:eastAsia="en-GB"/>
          <w14:ligatures w14:val="none"/>
        </w:rPr>
      </w:pPr>
      <w:hyperlink w:tgtFrame="_blank" w:history="1" r:id="rId24">
        <w:r w:rsidRPr="0065742A">
          <w:rPr>
            <w:rFonts w:ascii="Calibri" w:hAnsi="Calibri" w:eastAsia="Times New Roman" w:cs="Calibri"/>
            <w:color w:val="467886"/>
            <w:kern w:val="0"/>
            <w:sz w:val="22"/>
            <w:szCs w:val="22"/>
            <w:u w:val="single"/>
            <w:lang w:val="pt-BR" w:eastAsia="en-GB"/>
            <w14:ligatures w14:val="none"/>
          </w:rPr>
          <w:t xml:space="preserve">william.barbieri@qs.com </w:t>
        </w:r>
      </w:hyperlink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    </w:t>
      </w:r>
    </w:p>
    <w:p w:rsidRPr="0065742A" w:rsidR="002B6D69" w:rsidP="5E9914DF" w:rsidRDefault="002B6D69" w14:paraId="44654138" w14:textId="77777777" w14:noSpellErr="1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</w:pPr>
    </w:p>
    <w:p w:rsidR="70C462AC" w:rsidP="5E9914DF" w:rsidRDefault="70C462AC" w14:paraId="61E06952" w14:textId="314E9EB6">
      <w:pPr>
        <w:spacing w:after="0" w:line="240" w:lineRule="auto"/>
        <w:rPr>
          <w:rFonts w:ascii="Calibri" w:hAnsi="Calibri" w:eastAsia="Times New Roman" w:cs="Calibri"/>
          <w:b w:val="1"/>
          <w:bCs w:val="1"/>
          <w:sz w:val="22"/>
          <w:szCs w:val="22"/>
          <w:u w:val="single"/>
          <w:lang w:val="pt-BR" w:eastAsia="en-GB"/>
        </w:rPr>
      </w:pPr>
      <w:r w:rsidRPr="5E9914DF" w:rsidR="70C462AC">
        <w:rPr>
          <w:rFonts w:ascii="Calibri" w:hAnsi="Calibri" w:eastAsia="Times New Roman" w:cs="Calibri"/>
          <w:b w:val="1"/>
          <w:bCs w:val="1"/>
          <w:sz w:val="22"/>
          <w:szCs w:val="22"/>
          <w:u w:val="single"/>
          <w:lang w:val="pt-BR" w:eastAsia="en-GB"/>
        </w:rPr>
        <w:t>Apêndice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415"/>
        <w:gridCol w:w="1491"/>
        <w:gridCol w:w="5554"/>
      </w:tblGrid>
      <w:tr w:rsidR="5E9914DF" w:rsidTr="5E9914DF" w14:paraId="1EC839A8">
        <w:trPr>
          <w:trHeight w:val="915"/>
        </w:trPr>
        <w:tc>
          <w:tcPr>
            <w:tcW w:w="1415" w:type="dxa"/>
            <w:tcBorders>
              <w:top w:val="single" w:color="1D1D1B" w:sz="8"/>
              <w:left w:val="single" w:color="1D1D1B" w:sz="4"/>
              <w:bottom w:val="single" w:color="1D1D1B" w:sz="8"/>
              <w:right w:val="single" w:color="1D1D1B" w:sz="4"/>
            </w:tcBorders>
            <w:shd w:val="clear" w:color="auto" w:fill="1D1D1B"/>
            <w:tcMar/>
            <w:vAlign w:val="bottom"/>
          </w:tcPr>
          <w:p w:rsidR="5E9914DF" w:rsidP="5E9914DF" w:rsidRDefault="5E9914DF" w14:paraId="2F0EBF6D" w14:textId="2C0D3EB5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</w:rPr>
              <w:t>Current Rank</w:t>
            </w:r>
          </w:p>
        </w:tc>
        <w:tc>
          <w:tcPr>
            <w:tcW w:w="1491" w:type="dxa"/>
            <w:tcBorders>
              <w:top w:val="single" w:color="1D1D1B" w:sz="8"/>
              <w:left w:val="single" w:color="1D1D1B" w:sz="4"/>
              <w:bottom w:val="single" w:color="1D1D1B" w:sz="8"/>
              <w:right w:val="single" w:color="1D1D1B" w:sz="4"/>
            </w:tcBorders>
            <w:shd w:val="clear" w:color="auto" w:fill="1D1D1B"/>
            <w:tcMar/>
            <w:vAlign w:val="bottom"/>
          </w:tcPr>
          <w:p w:rsidR="5E9914DF" w:rsidP="5E9914DF" w:rsidRDefault="5E9914DF" w14:paraId="128CAA5A" w14:textId="70B12D05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</w:rPr>
              <w:t>Previous Rank</w:t>
            </w:r>
          </w:p>
        </w:tc>
        <w:tc>
          <w:tcPr>
            <w:tcW w:w="5554" w:type="dxa"/>
            <w:tcBorders>
              <w:top w:val="single" w:color="1D1D1B" w:sz="8"/>
              <w:left w:val="single" w:color="1D1D1B" w:sz="4"/>
              <w:bottom w:val="single" w:color="1D1D1B" w:sz="8"/>
              <w:right w:val="single" w:color="1D1D1B" w:sz="4"/>
            </w:tcBorders>
            <w:shd w:val="clear" w:color="auto" w:fill="1D1D1B"/>
            <w:tcMar/>
            <w:vAlign w:val="bottom"/>
          </w:tcPr>
          <w:p w:rsidR="5E9914DF" w:rsidP="5E9914DF" w:rsidRDefault="5E9914DF" w14:paraId="22F7336B" w14:textId="5F4AB2F4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</w:rPr>
              <w:t>Institution</w:t>
            </w:r>
          </w:p>
        </w:tc>
      </w:tr>
      <w:tr w:rsidR="5E9914DF" w:rsidTr="5E9914DF" w14:paraId="695869FC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2AD57CDF" w14:textId="6C56D06E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108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39B80B0A" w14:textId="7C2CB7B2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92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0300E9A9" w14:textId="5002FC95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de São Paulo (USP)</w:t>
            </w:r>
          </w:p>
        </w:tc>
      </w:tr>
      <w:tr w:rsidR="5E9914DF" w:rsidTr="5E9914DF" w14:paraId="12BBA1CB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0AFE85E7" w14:textId="1E1FEACF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=233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660D6940" w14:textId="3FEFA3A8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232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4C576C9E" w14:textId="4DDB9AD9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Estadual de Campinas (Unicamp)</w:t>
            </w:r>
          </w:p>
        </w:tc>
      </w:tr>
      <w:tr w:rsidR="5E9914DF" w:rsidTr="5E9914DF" w14:paraId="04196F00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51829D30" w14:textId="09D4B01B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=317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57F1E461" w14:textId="7A7ADC7D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=304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02F9CE64" w14:textId="4344108E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do Rio de Janeiro</w:t>
            </w:r>
          </w:p>
        </w:tc>
      </w:tr>
      <w:tr w:rsidR="5E9914DF" w:rsidTr="5E9914DF" w14:paraId="4B1441BB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6D9E4BF7" w14:textId="478B772B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=450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465412D6" w14:textId="597E61E8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=489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0DBD0B3F" w14:textId="0A4FFA76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Estadual Paulista "Júlio de Mesquita Filho" (UNESP)</w:t>
            </w:r>
          </w:p>
        </w:tc>
      </w:tr>
      <w:tr w:rsidR="5E9914DF" w:rsidTr="5E9914DF" w14:paraId="56B24A33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0F8AF5FC" w14:textId="24ACD76E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=571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6057538F" w14:textId="254143AE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611-620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597621C3" w14:textId="0CBA30DA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Pontificia Universidade Católica do Rio de Janeiro (PUC - Rio)</w:t>
            </w:r>
          </w:p>
        </w:tc>
      </w:tr>
      <w:tr w:rsidR="5E9914DF" w:rsidTr="5E9914DF" w14:paraId="50FE589B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2DC966DF" w14:textId="51E5BFEB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=595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070E43AF" w14:textId="28228FD7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671-680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3DF37489" w14:textId="735A2FA9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de Minas Gerais</w:t>
            </w:r>
          </w:p>
        </w:tc>
      </w:tr>
      <w:tr w:rsidR="5E9914DF" w:rsidTr="5E9914DF" w14:paraId="26E26342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4814452D" w14:textId="2B265636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=691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22A92780" w14:textId="584DB83E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691-700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47D1C4C9" w14:textId="329AA4C9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do Rio Grande Do Sul</w:t>
            </w:r>
          </w:p>
        </w:tc>
      </w:tr>
      <w:tr w:rsidR="5E9914DF" w:rsidTr="5E9914DF" w14:paraId="21E2D4B0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4245EC56" w14:textId="09DD388C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801-850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1766CCE1" w14:textId="79052FD3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751-760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0684EF46" w14:textId="2760339A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de Brasilia (UnB)</w:t>
            </w:r>
          </w:p>
        </w:tc>
      </w:tr>
      <w:tr w:rsidR="5E9914DF" w:rsidTr="5E9914DF" w14:paraId="7A41B1FA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3B7BC3D2" w14:textId="57EFAD6C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801-850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07B698AF" w14:textId="6F3CC858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781-790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08E5EB2A" w14:textId="2D4010FD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de Santa Catarina</w:t>
            </w:r>
          </w:p>
        </w:tc>
      </w:tr>
      <w:tr w:rsidR="5E9914DF" w:rsidTr="5E9914DF" w14:paraId="378A89D8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65D31FAD" w14:textId="7F4C2E38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801-850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538F809A" w14:textId="2D857DFC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691-700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05D9DAC8" w14:textId="2FB7826F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de São Paulo (UNIFESP)</w:t>
            </w:r>
          </w:p>
        </w:tc>
      </w:tr>
      <w:tr w:rsidR="5E9914DF" w:rsidTr="5E9914DF" w14:paraId="0D953981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790A4AD3" w14:textId="1BA0B9FF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1001-1200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2A36E21B" w14:textId="2F64CE34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1001-1200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418BE71D" w14:textId="5A8AC9D0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Pontificia Universidade Católica de São Paulo (PUC -SP)</w:t>
            </w:r>
          </w:p>
        </w:tc>
      </w:tr>
      <w:tr w:rsidR="5E9914DF" w:rsidTr="5E9914DF" w14:paraId="07B3797C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6820D53B" w14:textId="711CAF44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1001-1200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1F95FA4B" w14:textId="0803FAAE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1001-1200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32B2B891" w14:textId="3DCAE92E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The Federal University of Sao Carlos, UFSCar</w:t>
            </w:r>
          </w:p>
        </w:tc>
      </w:tr>
      <w:tr w:rsidR="5E9914DF" w:rsidTr="5E9914DF" w14:paraId="7EFD63E9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1EC5484D" w14:textId="288CEE3F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1001-1200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2B4F9830" w14:textId="170306C8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1001-1200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00681F3B" w14:textId="78A54573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do Paraná (UFPR)</w:t>
            </w:r>
          </w:p>
        </w:tc>
      </w:tr>
      <w:tr w:rsidR="5E9914DF" w:rsidTr="5E9914DF" w14:paraId="0D4DB2E8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23F081A4" w14:textId="38CD85D8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0D62E014" w14:textId="5F4B1A1D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270F4ABF" w14:textId="0CF8E917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Pontificia Universidade Católica do Rio Grande do Sul</w:t>
            </w:r>
          </w:p>
        </w:tc>
      </w:tr>
      <w:tr w:rsidR="5E9914DF" w:rsidTr="5E9914DF" w14:paraId="03DBBAE1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2AF3C895" w14:textId="014AAF75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1B3E78F7" w14:textId="53C67CE9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5A492B1C" w14:textId="347C0503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do Estado do Rio de Janeiro (UERJ)</w:t>
            </w:r>
          </w:p>
        </w:tc>
      </w:tr>
      <w:tr w:rsidR="5E9914DF" w:rsidTr="5E9914DF" w14:paraId="19116E2F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52EC1118" w14:textId="0CB313A4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77619E24" w14:textId="6445A585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20922FD5" w14:textId="2F20C1BF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da Bahia</w:t>
            </w:r>
          </w:p>
        </w:tc>
      </w:tr>
      <w:tr w:rsidR="5E9914DF" w:rsidTr="5E9914DF" w14:paraId="1B684C04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3318762F" w14:textId="124F195A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31AC0D25" w14:textId="1F6695F3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1001-1200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40208090" w14:textId="0340FABD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de Pernambuco (UFPE)</w:t>
            </w:r>
          </w:p>
        </w:tc>
      </w:tr>
      <w:tr w:rsidR="5E9914DF" w:rsidTr="5E9914DF" w14:paraId="688E9BD6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44201118" w14:textId="556F4C04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135B93F9" w14:textId="45A8D783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3BD473E2" w14:textId="659E674E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de Santa Maria</w:t>
            </w:r>
          </w:p>
        </w:tc>
      </w:tr>
      <w:tr w:rsidR="5E9914DF" w:rsidTr="5E9914DF" w14:paraId="18B67FD7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2C93A2C0" w14:textId="0A15B29B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3FD0D559" w14:textId="47418FBF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5E2B882E" w14:textId="62110002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de Viçosa</w:t>
            </w:r>
          </w:p>
        </w:tc>
      </w:tr>
      <w:tr w:rsidR="5E9914DF" w:rsidTr="5E9914DF" w14:paraId="35347C8A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3073490B" w14:textId="42BEC280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6AC0B63D" w14:textId="2758A1D1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2B48143B" w14:textId="4D0EF2A6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do Ceará (UFC)</w:t>
            </w:r>
          </w:p>
        </w:tc>
      </w:tr>
      <w:tr w:rsidR="5E9914DF" w:rsidTr="5E9914DF" w14:paraId="0F8F4F44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7640F34B" w14:textId="1ACE5D18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4BB48DF7" w14:textId="6E2D10D5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1001-1200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21196368" w14:textId="5AEAB216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Fluminense</w:t>
            </w:r>
          </w:p>
        </w:tc>
      </w:tr>
      <w:tr w:rsidR="5E9914DF" w:rsidTr="5E9914DF" w14:paraId="2BD41923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339C7090" w14:textId="7A168CB5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487ED47A" w14:textId="2D3A72F8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038C76B0" w14:textId="6E91937A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Presbiteriana Mackenzie</w:t>
            </w:r>
          </w:p>
        </w:tc>
      </w:tr>
      <w:tr w:rsidR="5E9914DF" w:rsidTr="5E9914DF" w14:paraId="17E6DA68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4EA3094D" w14:textId="419D6802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1401+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621FC592" w14:textId="51711771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1401+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shd w:val="clear" w:color="auto" w:fill="D9D9D9" w:themeFill="background1" w:themeFillShade="D9"/>
            <w:tcMar/>
            <w:vAlign w:val="bottom"/>
          </w:tcPr>
          <w:p w:rsidR="5E9914DF" w:rsidP="5E9914DF" w:rsidRDefault="5E9914DF" w14:paraId="43CFD074" w14:textId="0118628B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de Uberlândia</w:t>
            </w:r>
          </w:p>
        </w:tc>
      </w:tr>
      <w:tr w:rsidR="5E9914DF" w:rsidTr="5E9914DF" w14:paraId="5AB599CD">
        <w:trPr>
          <w:trHeight w:val="300"/>
        </w:trPr>
        <w:tc>
          <w:tcPr>
            <w:tcW w:w="1415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13BE66DF" w14:textId="748540E9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1401+</w:t>
            </w:r>
          </w:p>
        </w:tc>
        <w:tc>
          <w:tcPr>
            <w:tcW w:w="1491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25A28F62" w14:textId="43836E86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1201-1400</w:t>
            </w:r>
          </w:p>
        </w:tc>
        <w:tc>
          <w:tcPr>
            <w:tcW w:w="5554" w:type="dxa"/>
            <w:tcBorders>
              <w:top w:val="single" w:color="1D1D1B" w:sz="4"/>
              <w:left w:val="single" w:color="1D1D1B" w:sz="4"/>
              <w:bottom w:val="single" w:color="1D1D1B" w:sz="4"/>
              <w:right w:val="single" w:color="1D1D1B" w:sz="4"/>
            </w:tcBorders>
            <w:tcMar/>
            <w:vAlign w:val="bottom"/>
          </w:tcPr>
          <w:p w:rsidR="5E9914DF" w:rsidP="5E9914DF" w:rsidRDefault="5E9914DF" w14:paraId="3248570A" w14:textId="75C0DE5B">
            <w:pPr>
              <w:spacing w:before="0" w:beforeAutospacing="off" w:after="0" w:afterAutospacing="off"/>
            </w:pPr>
            <w:r w:rsidRPr="5E9914DF" w:rsidR="5E991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D1D1B"/>
                <w:sz w:val="20"/>
                <w:szCs w:val="20"/>
                <w:u w:val="none"/>
              </w:rPr>
              <w:t>Universidade Federal do Rio Grande Do Norte</w:t>
            </w:r>
          </w:p>
        </w:tc>
      </w:tr>
    </w:tbl>
    <w:p w:rsidR="5E9914DF" w:rsidP="5E9914DF" w:rsidRDefault="5E9914DF" w14:paraId="5F72474D" w14:textId="71CD462E">
      <w:pPr>
        <w:spacing w:line="360" w:lineRule="auto"/>
        <w:rPr>
          <w:rFonts w:ascii="Calibri" w:hAnsi="Calibri" w:eastAsia="Times New Roman" w:cs="Calibri"/>
          <w:b w:val="1"/>
          <w:bCs w:val="1"/>
          <w:sz w:val="22"/>
          <w:szCs w:val="22"/>
          <w:lang w:val="pt-BR" w:eastAsia="en-GB"/>
        </w:rPr>
      </w:pPr>
    </w:p>
    <w:p w:rsidRPr="0065742A" w:rsidR="002B6D69" w:rsidP="0050722B" w:rsidRDefault="002B6D69" w14:paraId="7B83D449" w14:textId="77777777">
      <w:pPr>
        <w:spacing w:line="360" w:lineRule="auto"/>
        <w:textAlignment w:val="baseline"/>
        <w:rPr>
          <w:rFonts w:ascii="Segoe UI" w:hAnsi="Segoe UI" w:eastAsia="Times New Roman" w:cs="Segoe UI"/>
          <w:kern w:val="0"/>
          <w:sz w:val="22"/>
          <w:szCs w:val="22"/>
          <w:lang w:val="pt-BR" w:eastAsia="en-GB"/>
          <w14:ligatures w14:val="none"/>
        </w:rPr>
      </w:pPr>
      <w:r w:rsidRPr="0065742A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>Notas para os editores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         </w:t>
      </w:r>
    </w:p>
    <w:p w:rsidRPr="0065742A" w:rsidR="002B6D69" w:rsidP="008111A3" w:rsidRDefault="002B6D69" w14:paraId="27C7937D" w14:textId="3980FB90">
      <w:pPr>
        <w:spacing w:line="360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pt-BR"/>
        </w:rPr>
      </w:pPr>
      <w:r w:rsidRPr="0065742A">
        <w:rPr>
          <w:rFonts w:ascii="Calibri" w:hAnsi="Calibri" w:eastAsia="Times New Roman" w:cs="Calibri"/>
          <w:b/>
          <w:bCs/>
          <w:kern w:val="0"/>
          <w:sz w:val="22"/>
          <w:szCs w:val="22"/>
          <w:lang w:val="pt-BR" w:eastAsia="en-GB"/>
          <w14:ligatures w14:val="none"/>
        </w:rPr>
        <w:t xml:space="preserve">A QS Quacquarelli Symonds 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é líder mundial no fornecimento de serviços, análises e percepções para o setor global de ensino superior, cuja missão é capacitar pessoas motivadas, em qualquer lugar do mundo, a realizar seu potencial por meio de conquistas educacionais, mobilidade internacional e desenvolvimento de carreira</w:t>
      </w:r>
      <w:r w:rsidRPr="0065742A">
        <w:rPr>
          <w:rFonts w:ascii="Calibri" w:hAnsi="Calibri" w:eastAsia="Times New Roman" w:cs="Calibri"/>
          <w:i/>
          <w:iCs/>
          <w:kern w:val="0"/>
          <w:sz w:val="22"/>
          <w:szCs w:val="22"/>
          <w:lang w:val="pt-BR" w:eastAsia="en-GB"/>
          <w14:ligatures w14:val="none"/>
        </w:rPr>
        <w:t xml:space="preserve">. 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 xml:space="preserve"> O portfólio </w:t>
      </w:r>
      <w:r w:rsidRPr="0065742A">
        <w:rPr>
          <w:rFonts w:ascii="Calibri" w:hAnsi="Calibri" w:eastAsia="Times New Roman" w:cs="Calibri"/>
          <w:i/>
          <w:iCs/>
          <w:kern w:val="0"/>
          <w:sz w:val="22"/>
          <w:szCs w:val="22"/>
          <w:lang w:val="pt-BR" w:eastAsia="en-GB"/>
          <w14:ligatures w14:val="none"/>
        </w:rPr>
        <w:t>do QS World University Rankings</w:t>
      </w:r>
      <w:r w:rsidRPr="0065742A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, inaugurado em 2004, é a fonte mais popular do mundo de dados comparativos sobre o desempenho universitári</w:t>
      </w:r>
      <w:r w:rsidR="008111A3">
        <w:rPr>
          <w:rFonts w:ascii="Calibri" w:hAnsi="Calibri" w:eastAsia="Times New Roman" w:cs="Calibri"/>
          <w:kern w:val="0"/>
          <w:sz w:val="22"/>
          <w:szCs w:val="22"/>
          <w:lang w:val="pt-BR" w:eastAsia="en-GB"/>
          <w14:ligatures w14:val="none"/>
        </w:rPr>
        <w:t>o.</w:t>
      </w:r>
    </w:p>
    <w:sectPr w:rsidRPr="0065742A" w:rsidR="002B6D69" w:rsidSect="00375D7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13B"/>
    <w:multiLevelType w:val="multilevel"/>
    <w:tmpl w:val="D2D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9E30AF5"/>
    <w:multiLevelType w:val="multilevel"/>
    <w:tmpl w:val="187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9020A9"/>
    <w:multiLevelType w:val="multilevel"/>
    <w:tmpl w:val="59FE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78361A"/>
    <w:multiLevelType w:val="multilevel"/>
    <w:tmpl w:val="7990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B6537B5"/>
    <w:multiLevelType w:val="multilevel"/>
    <w:tmpl w:val="9CD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0A2170D"/>
    <w:multiLevelType w:val="multilevel"/>
    <w:tmpl w:val="F6B0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24C64FB"/>
    <w:multiLevelType w:val="multilevel"/>
    <w:tmpl w:val="571A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4DB21A3"/>
    <w:multiLevelType w:val="multilevel"/>
    <w:tmpl w:val="419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4D979F4"/>
    <w:multiLevelType w:val="multilevel"/>
    <w:tmpl w:val="C272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5D82384"/>
    <w:multiLevelType w:val="multilevel"/>
    <w:tmpl w:val="8E02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A7B5C62"/>
    <w:multiLevelType w:val="multilevel"/>
    <w:tmpl w:val="C95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FB31800"/>
    <w:multiLevelType w:val="multilevel"/>
    <w:tmpl w:val="F01A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49743E8"/>
    <w:multiLevelType w:val="multilevel"/>
    <w:tmpl w:val="DA8E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6E7732A"/>
    <w:multiLevelType w:val="multilevel"/>
    <w:tmpl w:val="ACA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42891284">
    <w:abstractNumId w:val="2"/>
  </w:num>
  <w:num w:numId="2" w16cid:durableId="172956118">
    <w:abstractNumId w:val="3"/>
  </w:num>
  <w:num w:numId="3" w16cid:durableId="2054839765">
    <w:abstractNumId w:val="4"/>
  </w:num>
  <w:num w:numId="4" w16cid:durableId="1187912238">
    <w:abstractNumId w:val="9"/>
  </w:num>
  <w:num w:numId="5" w16cid:durableId="1729919678">
    <w:abstractNumId w:val="6"/>
  </w:num>
  <w:num w:numId="6" w16cid:durableId="870194005">
    <w:abstractNumId w:val="0"/>
  </w:num>
  <w:num w:numId="7" w16cid:durableId="1320305198">
    <w:abstractNumId w:val="8"/>
  </w:num>
  <w:num w:numId="8" w16cid:durableId="1542012514">
    <w:abstractNumId w:val="5"/>
  </w:num>
  <w:num w:numId="9" w16cid:durableId="794056264">
    <w:abstractNumId w:val="10"/>
  </w:num>
  <w:num w:numId="10" w16cid:durableId="2071688985">
    <w:abstractNumId w:val="1"/>
  </w:num>
  <w:num w:numId="11" w16cid:durableId="1856459961">
    <w:abstractNumId w:val="7"/>
  </w:num>
  <w:num w:numId="12" w16cid:durableId="6030962">
    <w:abstractNumId w:val="11"/>
  </w:num>
  <w:num w:numId="13" w16cid:durableId="1557349552">
    <w:abstractNumId w:val="12"/>
  </w:num>
  <w:num w:numId="14" w16cid:durableId="4059408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C2"/>
    <w:rsid w:val="00024947"/>
    <w:rsid w:val="000261D3"/>
    <w:rsid w:val="00043043"/>
    <w:rsid w:val="000D2CBB"/>
    <w:rsid w:val="000D7D01"/>
    <w:rsid w:val="001553D1"/>
    <w:rsid w:val="002365B9"/>
    <w:rsid w:val="002974FA"/>
    <w:rsid w:val="002B6D69"/>
    <w:rsid w:val="003040C1"/>
    <w:rsid w:val="003338CC"/>
    <w:rsid w:val="003664C9"/>
    <w:rsid w:val="00375D77"/>
    <w:rsid w:val="0050722B"/>
    <w:rsid w:val="0065742A"/>
    <w:rsid w:val="00797697"/>
    <w:rsid w:val="008111A3"/>
    <w:rsid w:val="008C4B93"/>
    <w:rsid w:val="009C4CAB"/>
    <w:rsid w:val="009F458D"/>
    <w:rsid w:val="00A71EE2"/>
    <w:rsid w:val="00A9479E"/>
    <w:rsid w:val="00AC3AE0"/>
    <w:rsid w:val="00BC3EAD"/>
    <w:rsid w:val="00C65320"/>
    <w:rsid w:val="00CB75C2"/>
    <w:rsid w:val="00CF6C74"/>
    <w:rsid w:val="00EA7BFD"/>
    <w:rsid w:val="00EE5FB4"/>
    <w:rsid w:val="00F25431"/>
    <w:rsid w:val="036F0138"/>
    <w:rsid w:val="06660347"/>
    <w:rsid w:val="365AD253"/>
    <w:rsid w:val="3877FED2"/>
    <w:rsid w:val="3877FED2"/>
    <w:rsid w:val="41659F75"/>
    <w:rsid w:val="485F7900"/>
    <w:rsid w:val="5074D8A9"/>
    <w:rsid w:val="5E9914DF"/>
    <w:rsid w:val="609EF339"/>
    <w:rsid w:val="70C462AC"/>
    <w:rsid w:val="78AEE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12D9"/>
  <w15:chartTrackingRefBased/>
  <w15:docId w15:val="{8D7FEA48-784E-4D38-93EB-12A48E91FC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5C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5C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B75C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75C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75C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75C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75C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75C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75C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75C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7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5C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75C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7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5C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7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5C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7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5C2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CB75C2"/>
  </w:style>
  <w:style w:type="character" w:styleId="eop" w:customStyle="1">
    <w:name w:val="eop"/>
    <w:basedOn w:val="DefaultParagraphFont"/>
    <w:rsid w:val="00CB75C2"/>
  </w:style>
  <w:style w:type="character" w:styleId="Hyperlink">
    <w:name w:val="Hyperlink"/>
    <w:basedOn w:val="DefaultParagraphFont"/>
    <w:uiPriority w:val="99"/>
    <w:unhideWhenUsed/>
    <w:rsid w:val="002B6D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D69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8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8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0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8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upport.qs.com/hc/en-gb/articles/16078425711260" TargetMode="External" Id="rId8" /><Relationship Type="http://schemas.openxmlformats.org/officeDocument/2006/relationships/hyperlink" Target="https://support.qs.com/hc/en-gb/articles/4744563188508" TargetMode="External" Id="rId13" /><Relationship Type="http://schemas.openxmlformats.org/officeDocument/2006/relationships/hyperlink" Target="https://support.qs.com/hc/en-gb/articles/4403961727506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support.qs.com/hc/en-gb/articles/8322582098460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support.qs.com/hc/en-gb/articles/4407794203410-Employer-Reputation" TargetMode="External" Id="rId12" /><Relationship Type="http://schemas.openxmlformats.org/officeDocument/2006/relationships/hyperlink" Target="https://support.qs.com/hc/en-gb/articles/10425678849564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support.qs.com/hc/en-gb/articles/360021865579" TargetMode="External" Id="rId16" /><Relationship Type="http://schemas.openxmlformats.org/officeDocument/2006/relationships/hyperlink" Target="https://support.qs.com/hc/en-gb/articles/360019108240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upport.qs.com/hc/en-gb/articles/17814620744092" TargetMode="External" Id="rId11" /><Relationship Type="http://schemas.openxmlformats.org/officeDocument/2006/relationships/hyperlink" Target="https://encoded-592c9deb-987b-4562-aa3c-9fa3d37d83e9.uri/mailto%3awilliam.barbieri%40qs.com%25E2%2580%25AF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support.qs.com/hc/en-gb/articles/4403961809554" TargetMode="External" Id="rId15" /><Relationship Type="http://schemas.openxmlformats.org/officeDocument/2006/relationships/hyperlink" Target="https://encoded-592c9deb-987b-4562-aa3c-9fa3d37d83e9.uri/mailto%3asimona%40qs.com%25E2%2580%25AF" TargetMode="External" Id="rId23" /><Relationship Type="http://schemas.openxmlformats.org/officeDocument/2006/relationships/hyperlink" Target="https://support.qs.com/hc/en-gb/articles/360019107580" TargetMode="External" Id="rId10" /><Relationship Type="http://schemas.openxmlformats.org/officeDocument/2006/relationships/hyperlink" Target="https://support.qs.com/hc/en-gb/articles/17928075678236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support.qs.com/hc/en-gb/articles/4405952675346" TargetMode="External" Id="rId9" /><Relationship Type="http://schemas.openxmlformats.org/officeDocument/2006/relationships/hyperlink" Target="https://support.qs.com/hc/en-gb/articles/19224616222748" TargetMode="External" Id="rId14" /><Relationship Type="http://schemas.openxmlformats.org/officeDocument/2006/relationships/hyperlink" Target="https://www.topuniversities.com/qs-world-university-rankings/2025" TargetMode="External" Id="Rb97a0e4f2a7d49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bcbea-6f95-4c61-b234-a6bbe804a9e6" xsi:nil="true"/>
    <lcf76f155ced4ddcb4097134ff3c332f xmlns="d1395174-bdeb-4ce1-892c-65ecf02aaa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E7D80358B05498AAD86436FFF3841" ma:contentTypeVersion="18" ma:contentTypeDescription="Create a new document." ma:contentTypeScope="" ma:versionID="a48a1c2d3df3daa39cde199690437eb7">
  <xsd:schema xmlns:xsd="http://www.w3.org/2001/XMLSchema" xmlns:xs="http://www.w3.org/2001/XMLSchema" xmlns:p="http://schemas.microsoft.com/office/2006/metadata/properties" xmlns:ns2="0bfbcbea-6f95-4c61-b234-a6bbe804a9e6" xmlns:ns3="d1395174-bdeb-4ce1-892c-65ecf02aaaf8" targetNamespace="http://schemas.microsoft.com/office/2006/metadata/properties" ma:root="true" ma:fieldsID="be99db622214a1eabf4d5c2fc5eebb8e" ns2:_="" ns3:_="">
    <xsd:import namespace="0bfbcbea-6f95-4c61-b234-a6bbe804a9e6"/>
    <xsd:import namespace="d1395174-bdeb-4ce1-892c-65ecf02aaa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cbea-6f95-4c61-b234-a6bbe804a9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89a7e-35a0-4c85-9e66-9ece76e32d86}" ma:internalName="TaxCatchAll" ma:showField="CatchAllData" ma:web="0bfbcbea-6f95-4c61-b234-a6bbe804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5174-bdeb-4ce1-892c-65ecf02aa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0a45ee-8771-4b9b-8262-76eb4a5fd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B7236-35E4-4494-A99D-D6517E029469}">
  <ds:schemaRefs>
    <ds:schemaRef ds:uri="http://schemas.microsoft.com/office/2006/metadata/properties"/>
    <ds:schemaRef ds:uri="http://schemas.microsoft.com/office/infopath/2007/PartnerControls"/>
    <ds:schemaRef ds:uri="0bfbcbea-6f95-4c61-b234-a6bbe804a9e6"/>
    <ds:schemaRef ds:uri="d1395174-bdeb-4ce1-892c-65ecf02aaaf8"/>
  </ds:schemaRefs>
</ds:datastoreItem>
</file>

<file path=customXml/itemProps2.xml><?xml version="1.0" encoding="utf-8"?>
<ds:datastoreItem xmlns:ds="http://schemas.openxmlformats.org/officeDocument/2006/customXml" ds:itemID="{D6B9C963-8ABB-4B89-A82E-3FE52280D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2C256-6A6C-47AC-9A72-77977DE5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cbea-6f95-4c61-b234-a6bbe804a9e6"/>
    <ds:schemaRef ds:uri="d1395174-bdeb-4ce1-892c-65ecf02aa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Quacquarelli-Symonds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Barbieri</dc:creator>
  <keywords>, docId:2B8387E2D371BE4BF04B3C7C34EEEB2C</keywords>
  <dc:description/>
  <lastModifiedBy>William Barbieri</lastModifiedBy>
  <revision>9</revision>
  <dcterms:created xsi:type="dcterms:W3CDTF">2025-06-12T13:30:00.0000000Z</dcterms:created>
  <dcterms:modified xsi:type="dcterms:W3CDTF">2025-06-13T16:47:10.7866296Z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0x0101003E0E7D80358B05498AAD86436FFF3841</vt:lpwstr>
  </property>
  <property fmtid="{D5CDD505-2E9C-101B-9397-08002B2CF9AE}" pid="3" name="MediaServiceImageTags">
    <vt:lpwstr/>
  </property>
</Properties>
</file>